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03" w:rsidRPr="000543BE" w:rsidRDefault="00146003" w:rsidP="00146003">
      <w:pPr>
        <w:autoSpaceDE w:val="0"/>
        <w:spacing w:before="240" w:after="0"/>
        <w:jc w:val="center"/>
        <w:rPr>
          <w:rFonts w:ascii="Calibri" w:eastAsia="Times New Roman" w:hAnsi="Calibri" w:cs="Arial"/>
          <w:b/>
          <w:bCs/>
          <w:color w:val="000000"/>
          <w:sz w:val="32"/>
        </w:rPr>
      </w:pPr>
      <w:bookmarkStart w:id="0" w:name="_GoBack"/>
      <w:bookmarkEnd w:id="0"/>
      <w:r w:rsidRPr="000543BE">
        <w:rPr>
          <w:rFonts w:ascii="Calibri" w:eastAsia="Times New Roman" w:hAnsi="Calibri" w:cs="Arial"/>
          <w:b/>
          <w:bCs/>
          <w:color w:val="000000"/>
          <w:sz w:val="32"/>
        </w:rPr>
        <w:t>ANEXO 1</w:t>
      </w:r>
      <w:r w:rsidR="00FE7EC4">
        <w:rPr>
          <w:rFonts w:ascii="Calibri" w:eastAsia="Times New Roman" w:hAnsi="Calibri" w:cs="Arial"/>
          <w:b/>
          <w:bCs/>
          <w:color w:val="000000"/>
          <w:sz w:val="32"/>
        </w:rPr>
        <w:t xml:space="preserve"> – Resolução 03/2017-CONDIR</w:t>
      </w:r>
    </w:p>
    <w:p w:rsidR="00146003" w:rsidRPr="00F30B4E" w:rsidRDefault="00146003" w:rsidP="00146003">
      <w:pPr>
        <w:autoSpaceDE w:val="0"/>
        <w:jc w:val="center"/>
        <w:rPr>
          <w:rFonts w:ascii="Calibri" w:eastAsia="Times New Roman" w:hAnsi="Calibri" w:cs="Arial"/>
          <w:bCs/>
          <w:color w:val="000000"/>
        </w:rPr>
      </w:pPr>
      <w:r w:rsidRPr="00F30B4E">
        <w:rPr>
          <w:rFonts w:ascii="Calibri" w:eastAsia="Times New Roman" w:hAnsi="Calibri" w:cs="Arial"/>
          <w:bCs/>
          <w:color w:val="000000"/>
        </w:rPr>
        <w:t>ROTEIRO PARA PONTUAÇÃO DAS ATIVIDADES PARA AVALIAÇÃO DE DESEMPENHO DOS DOCENTES DA UNIVERSIDADE FEDERAL DE UBERLÂNDIA</w:t>
      </w: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387"/>
        <w:gridCol w:w="8619"/>
        <w:gridCol w:w="1257"/>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spacing w:before="120" w:after="12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1 </w:t>
            </w:r>
            <w:r w:rsidR="000543BE">
              <w:rPr>
                <w:rFonts w:ascii="Calibri" w:eastAsia="Times New Roman" w:hAnsi="Calibri" w:cs="Arial"/>
                <w:bCs/>
                <w:color w:val="000000"/>
              </w:rPr>
              <w:t>-</w:t>
            </w:r>
            <w:r w:rsidRPr="00F30B4E">
              <w:rPr>
                <w:rFonts w:ascii="Calibri" w:eastAsia="Times New Roman" w:hAnsi="Calibri" w:cs="Arial"/>
                <w:bCs/>
                <w:color w:val="000000"/>
              </w:rPr>
              <w:t xml:space="preserve"> ATIVIDADES DE ENSINO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left" w:pos="-481"/>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Aula teórica ou prática de componentes curriculares ministrados na modalidade presencial ou </w:t>
            </w:r>
            <w:proofErr w:type="gramStart"/>
            <w:r w:rsidRPr="00F30B4E">
              <w:rPr>
                <w:rFonts w:ascii="Calibri" w:eastAsia="Times New Roman" w:hAnsi="Calibri" w:cs="Arial"/>
                <w:color w:val="000000"/>
              </w:rPr>
              <w:t>a</w:t>
            </w:r>
            <w:proofErr w:type="gramEnd"/>
            <w:r w:rsidRPr="00F30B4E">
              <w:rPr>
                <w:rFonts w:ascii="Calibri" w:eastAsia="Times New Roman" w:hAnsi="Calibri" w:cs="Arial"/>
                <w:color w:val="000000"/>
              </w:rPr>
              <w:t xml:space="preserve"> distância, na Educação Básica, na Educação Profissional, em cursos de graduação ou pós</w:t>
            </w:r>
            <w:r w:rsidR="000543BE">
              <w:rPr>
                <w:rFonts w:ascii="Calibri" w:eastAsia="Times New Roman" w:hAnsi="Calibri" w:cs="Arial"/>
                <w:color w:val="000000"/>
              </w:rPr>
              <w:t>-</w:t>
            </w:r>
            <w:r w:rsidRPr="00F30B4E">
              <w:rPr>
                <w:rFonts w:ascii="Calibri" w:eastAsia="Times New Roman" w:hAnsi="Calibri" w:cs="Arial"/>
                <w:color w:val="000000"/>
              </w:rPr>
              <w:t>graduação stricto e lato sensu da UFU, aprovadas pelo Conselho da Unidade.</w:t>
            </w:r>
          </w:p>
          <w:p w:rsidR="00146003" w:rsidRPr="00F30B4E" w:rsidRDefault="00146003" w:rsidP="00146003">
            <w:pPr>
              <w:snapToGrid w:val="0"/>
              <w:spacing w:after="0" w:line="240" w:lineRule="auto"/>
              <w:jc w:val="both"/>
              <w:rPr>
                <w:rFonts w:ascii="Calibri" w:eastAsia="Times New Roman" w:hAnsi="Calibri" w:cs="Arial"/>
                <w:color w:val="000000"/>
                <w:sz w:val="14"/>
              </w:rPr>
            </w:pPr>
          </w:p>
          <w:p w:rsidR="00146003" w:rsidRPr="00F30B4E" w:rsidRDefault="00146003"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Obs.:</w:t>
            </w:r>
          </w:p>
          <w:p w:rsidR="00146003" w:rsidRPr="00F30B4E" w:rsidRDefault="00962150" w:rsidP="00146003">
            <w:pPr>
              <w:numPr>
                <w:ilvl w:val="0"/>
                <w:numId w:val="7"/>
              </w:numPr>
              <w:tabs>
                <w:tab w:val="left" w:pos="688"/>
              </w:tabs>
              <w:snapToGrid w:val="0"/>
              <w:spacing w:after="0" w:line="240" w:lineRule="auto"/>
              <w:ind w:left="681" w:hanging="284"/>
              <w:contextualSpacing/>
              <w:jc w:val="both"/>
              <w:rPr>
                <w:rFonts w:ascii="Calibri" w:eastAsia="Times New Roman" w:hAnsi="Calibri" w:cs="Arial"/>
                <w:i/>
                <w:color w:val="000000"/>
                <w:sz w:val="18"/>
              </w:rPr>
            </w:pPr>
            <w:r w:rsidRPr="00F30B4E">
              <w:rPr>
                <w:rFonts w:ascii="Calibri" w:eastAsia="Times New Roman" w:hAnsi="Calibri" w:cs="Arial"/>
                <w:i/>
                <w:color w:val="000000"/>
                <w:sz w:val="18"/>
              </w:rPr>
              <w:t>C</w:t>
            </w:r>
            <w:r w:rsidR="00146003" w:rsidRPr="00F30B4E">
              <w:rPr>
                <w:rFonts w:ascii="Calibri" w:eastAsia="Times New Roman" w:hAnsi="Calibri" w:cs="Arial"/>
                <w:i/>
                <w:color w:val="000000"/>
                <w:sz w:val="18"/>
              </w:rPr>
              <w:t>omprovação por cópia do diário de classe dos componentes curriculares ministrados ou declaração do coordenador do curso ou diretor de unidade especial, discriminando a quantidade de horas</w:t>
            </w:r>
            <w:r w:rsidR="000543BE">
              <w:rPr>
                <w:rFonts w:ascii="Calibri" w:eastAsia="Times New Roman" w:hAnsi="Calibri" w:cs="Arial"/>
                <w:i/>
                <w:color w:val="000000"/>
                <w:sz w:val="18"/>
              </w:rPr>
              <w:t>-</w:t>
            </w:r>
            <w:r w:rsidR="00146003" w:rsidRPr="00F30B4E">
              <w:rPr>
                <w:rFonts w:ascii="Calibri" w:eastAsia="Times New Roman" w:hAnsi="Calibri" w:cs="Arial"/>
                <w:i/>
                <w:color w:val="000000"/>
                <w:sz w:val="18"/>
              </w:rPr>
              <w:t>aula ministradas no interstício e o número de discentes matriculados.</w:t>
            </w:r>
          </w:p>
          <w:p w:rsidR="00146003" w:rsidRPr="00F30B4E" w:rsidRDefault="00146003" w:rsidP="00146003">
            <w:pPr>
              <w:numPr>
                <w:ilvl w:val="0"/>
                <w:numId w:val="7"/>
              </w:numPr>
              <w:tabs>
                <w:tab w:val="left" w:pos="688"/>
              </w:tabs>
              <w:snapToGrid w:val="0"/>
              <w:spacing w:after="0" w:line="240" w:lineRule="auto"/>
              <w:ind w:left="681" w:hanging="284"/>
              <w:contextualSpacing/>
              <w:jc w:val="both"/>
              <w:rPr>
                <w:rFonts w:ascii="Calibri" w:eastAsia="Times New Roman" w:hAnsi="Calibri" w:cs="Arial"/>
                <w:i/>
                <w:strike/>
                <w:color w:val="000000"/>
                <w:sz w:val="18"/>
                <w:szCs w:val="18"/>
              </w:rPr>
            </w:pPr>
            <w:r w:rsidRPr="00F30B4E">
              <w:rPr>
                <w:rFonts w:ascii="Calibri" w:eastAsia="Times New Roman" w:hAnsi="Calibri" w:cs="Arial"/>
                <w:i/>
                <w:color w:val="000000"/>
                <w:sz w:val="18"/>
                <w:szCs w:val="18"/>
              </w:rPr>
              <w:t>Para componentes curriculares ministrados por mais de um docente, a pontuação deverá ser atribuída ao docente de acordo com a carga horária ministrada pelo mesmo.</w:t>
            </w:r>
          </w:p>
          <w:p w:rsidR="00146003" w:rsidRPr="00F30B4E" w:rsidRDefault="00962150" w:rsidP="00146003">
            <w:pPr>
              <w:numPr>
                <w:ilvl w:val="0"/>
                <w:numId w:val="7"/>
              </w:numPr>
              <w:tabs>
                <w:tab w:val="left" w:pos="688"/>
              </w:tabs>
              <w:snapToGrid w:val="0"/>
              <w:spacing w:after="0" w:line="240" w:lineRule="auto"/>
              <w:ind w:left="681" w:hanging="284"/>
              <w:jc w:val="both"/>
              <w:rPr>
                <w:rFonts w:ascii="Calibri" w:eastAsia="Times New Roman" w:hAnsi="Calibri" w:cs="Arial"/>
                <w:i/>
                <w:color w:val="000000"/>
                <w:sz w:val="18"/>
                <w:szCs w:val="18"/>
              </w:rPr>
            </w:pPr>
            <w:r w:rsidRPr="00F30B4E">
              <w:rPr>
                <w:rFonts w:ascii="Calibri" w:eastAsia="Times New Roman" w:hAnsi="Calibri" w:cs="Arial"/>
                <w:i/>
                <w:color w:val="000000"/>
                <w:sz w:val="18"/>
                <w:szCs w:val="18"/>
              </w:rPr>
              <w:t>C</w:t>
            </w:r>
            <w:r w:rsidR="00146003" w:rsidRPr="00F30B4E">
              <w:rPr>
                <w:rFonts w:ascii="Calibri" w:eastAsia="Times New Roman" w:hAnsi="Calibri" w:cs="Arial"/>
                <w:i/>
                <w:color w:val="000000"/>
                <w:sz w:val="18"/>
                <w:szCs w:val="18"/>
              </w:rPr>
              <w:t>omponentes curriculares ministrados num mesmo horário, concomitantemente para diferentes turmas e/ou cursos e/ou projetos pedagógicos, independentemente do número de diários, devem ser contabilizados uma única vez.</w:t>
            </w:r>
          </w:p>
          <w:p w:rsidR="00146003" w:rsidRPr="00F30B4E" w:rsidRDefault="00146003" w:rsidP="00962150">
            <w:pPr>
              <w:numPr>
                <w:ilvl w:val="0"/>
                <w:numId w:val="7"/>
              </w:numPr>
              <w:tabs>
                <w:tab w:val="left" w:pos="688"/>
              </w:tabs>
              <w:snapToGrid w:val="0"/>
              <w:spacing w:after="0" w:line="240" w:lineRule="auto"/>
              <w:ind w:left="681" w:hanging="284"/>
              <w:contextualSpacing/>
              <w:jc w:val="both"/>
              <w:rPr>
                <w:rFonts w:ascii="Calibri" w:eastAsia="Times New Roman" w:hAnsi="Calibri" w:cs="Arial"/>
                <w:i/>
                <w:color w:val="000000"/>
                <w:sz w:val="18"/>
                <w:szCs w:val="18"/>
              </w:rPr>
            </w:pPr>
            <w:r w:rsidRPr="00F30B4E">
              <w:rPr>
                <w:rFonts w:ascii="Calibri" w:eastAsia="Times New Roman" w:hAnsi="Calibri" w:cs="Arial"/>
                <w:i/>
                <w:color w:val="000000"/>
                <w:sz w:val="18"/>
                <w:szCs w:val="18"/>
              </w:rPr>
              <w:t xml:space="preserve">Nos casos das atividades desenvolvidas no formato de estágios, </w:t>
            </w:r>
            <w:r w:rsidR="00962150" w:rsidRPr="00F30B4E">
              <w:rPr>
                <w:rFonts w:ascii="Calibri" w:eastAsia="Times New Roman" w:hAnsi="Calibri" w:cs="Arial"/>
                <w:i/>
                <w:color w:val="000000"/>
                <w:sz w:val="18"/>
                <w:szCs w:val="18"/>
              </w:rPr>
              <w:t>deverão</w:t>
            </w:r>
            <w:r w:rsidRPr="00F30B4E">
              <w:rPr>
                <w:rFonts w:ascii="Calibri" w:eastAsia="Times New Roman" w:hAnsi="Calibri" w:cs="Arial"/>
                <w:i/>
                <w:color w:val="000000"/>
                <w:sz w:val="18"/>
                <w:szCs w:val="18"/>
              </w:rPr>
              <w:t xml:space="preserve"> ser consideradas neste item as </w:t>
            </w:r>
            <w:r w:rsidR="00962150" w:rsidRPr="00F30B4E">
              <w:rPr>
                <w:rFonts w:ascii="Calibri" w:eastAsia="Times New Roman" w:hAnsi="Calibri" w:cs="Arial"/>
                <w:i/>
                <w:color w:val="000000"/>
                <w:sz w:val="18"/>
                <w:szCs w:val="18"/>
              </w:rPr>
              <w:t>atividades</w:t>
            </w:r>
            <w:r w:rsidRPr="00F30B4E">
              <w:rPr>
                <w:rFonts w:ascii="Calibri" w:eastAsia="Times New Roman" w:hAnsi="Calibri" w:cs="Arial"/>
                <w:i/>
                <w:color w:val="000000"/>
                <w:sz w:val="18"/>
                <w:szCs w:val="18"/>
              </w:rPr>
              <w:t xml:space="preserve"> realizadas com a presença do docente, quando previstas pelo projeto pedagógico do curso, sendo as demais atividades pontuadas nos itens 12 ou 13 da Tabela </w:t>
            </w:r>
            <w:proofErr w:type="gramStart"/>
            <w:r w:rsidRPr="00F30B4E">
              <w:rPr>
                <w:rFonts w:ascii="Calibri" w:eastAsia="Times New Roman" w:hAnsi="Calibri" w:cs="Arial"/>
                <w:i/>
                <w:color w:val="000000"/>
                <w:sz w:val="18"/>
                <w:szCs w:val="18"/>
              </w:rPr>
              <w:t>A1.</w:t>
            </w:r>
            <w:proofErr w:type="gramEnd"/>
            <w:r w:rsidRPr="00F30B4E">
              <w:rPr>
                <w:rFonts w:ascii="Calibri" w:eastAsia="Times New Roman" w:hAnsi="Calibri" w:cs="Arial"/>
                <w:i/>
                <w:color w:val="000000"/>
                <w:sz w:val="18"/>
                <w:szCs w:val="18"/>
              </w:rPr>
              <w:t>2.</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 xml:space="preserve">aula ministrada </w:t>
            </w:r>
          </w:p>
          <w:p w:rsidR="00146003" w:rsidRPr="00F30B4E" w:rsidRDefault="00146003" w:rsidP="00146003">
            <w:pPr>
              <w:autoSpaceDE w:val="0"/>
              <w:snapToGrid w:val="0"/>
              <w:rPr>
                <w:rFonts w:ascii="Calibri" w:eastAsia="Times New Roman" w:hAnsi="Calibri" w:cs="Arial"/>
                <w:color w:val="000000"/>
              </w:rPr>
            </w:pPr>
          </w:p>
          <w:p w:rsidR="00146003" w:rsidRPr="00F30B4E" w:rsidRDefault="00146003" w:rsidP="00146003">
            <w:pPr>
              <w:rPr>
                <w:rFonts w:ascii="Calibri" w:eastAsia="Times New Roman" w:hAnsi="Calibri" w:cs="Arial"/>
                <w:color w:val="000000"/>
              </w:rPr>
            </w:pP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Oficina </w:t>
            </w:r>
            <w:proofErr w:type="spellStart"/>
            <w:r w:rsidRPr="00F30B4E">
              <w:rPr>
                <w:rFonts w:ascii="Calibri" w:eastAsia="Times New Roman" w:hAnsi="Calibri" w:cs="Arial"/>
                <w:color w:val="000000"/>
              </w:rPr>
              <w:t>Psicoeducacional</w:t>
            </w:r>
            <w:proofErr w:type="spellEnd"/>
            <w:r w:rsidRPr="00F30B4E">
              <w:rPr>
                <w:rFonts w:ascii="Calibri" w:eastAsia="Times New Roman" w:hAnsi="Calibri" w:cs="Arial"/>
                <w:color w:val="000000"/>
              </w:rPr>
              <w:t xml:space="preserve"> ministrada em modalidade de aula para alunos com deficiência e demais discentes da educação básica, profissional ou em cursos de graduação, aprovada pelo Conselho da Unidade.</w:t>
            </w:r>
          </w:p>
          <w:p w:rsidR="00146003" w:rsidRPr="00F30B4E" w:rsidRDefault="00146003" w:rsidP="00146003">
            <w:pPr>
              <w:snapToGrid w:val="0"/>
              <w:spacing w:after="0" w:line="240" w:lineRule="auto"/>
              <w:jc w:val="both"/>
              <w:rPr>
                <w:rFonts w:ascii="Calibri" w:eastAsia="Times New Roman" w:hAnsi="Calibri" w:cs="Arial"/>
                <w:color w:val="000000"/>
                <w:sz w:val="14"/>
              </w:rPr>
            </w:pPr>
          </w:p>
          <w:p w:rsidR="00146003" w:rsidRPr="00F30B4E" w:rsidRDefault="00962150" w:rsidP="00F0771A">
            <w:pPr>
              <w:snapToGrid w:val="0"/>
              <w:spacing w:after="0" w:line="240" w:lineRule="auto"/>
              <w:jc w:val="both"/>
              <w:rPr>
                <w:rFonts w:ascii="Calibri" w:eastAsia="Times New Roman" w:hAnsi="Calibri" w:cs="Arial"/>
                <w:i/>
                <w:strike/>
                <w:color w:val="000000"/>
                <w:sz w:val="18"/>
                <w:szCs w:val="18"/>
              </w:rPr>
            </w:pPr>
            <w:r w:rsidRPr="00F30B4E">
              <w:rPr>
                <w:rFonts w:ascii="Calibri" w:eastAsia="Times New Roman" w:hAnsi="Calibri" w:cs="Arial"/>
                <w:i/>
                <w:color w:val="000000"/>
                <w:sz w:val="18"/>
              </w:rPr>
              <w:t>Obs.:</w:t>
            </w:r>
            <w:r w:rsidR="00F0771A" w:rsidRPr="00F30B4E">
              <w:rPr>
                <w:rFonts w:ascii="Calibri" w:eastAsia="Times New Roman" w:hAnsi="Calibri" w:cs="Arial"/>
                <w:i/>
                <w:color w:val="000000"/>
                <w:sz w:val="18"/>
              </w:rPr>
              <w:t xml:space="preserve"> Comprovação conforme especificações </w:t>
            </w:r>
            <w:proofErr w:type="gramStart"/>
            <w:r w:rsidR="00F0771A" w:rsidRPr="00F30B4E">
              <w:rPr>
                <w:rFonts w:ascii="Calibri" w:eastAsia="Times New Roman" w:hAnsi="Calibri" w:cs="Arial"/>
                <w:i/>
                <w:color w:val="000000"/>
                <w:sz w:val="18"/>
              </w:rPr>
              <w:t>1</w:t>
            </w:r>
            <w:proofErr w:type="gramEnd"/>
            <w:r w:rsidR="00F0771A" w:rsidRPr="00F30B4E">
              <w:rPr>
                <w:rFonts w:ascii="Calibri" w:eastAsia="Times New Roman" w:hAnsi="Calibri" w:cs="Arial"/>
                <w:i/>
                <w:color w:val="000000"/>
                <w:sz w:val="18"/>
              </w:rPr>
              <w:t xml:space="preserve"> e 2 do item 1.</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aula ministrada</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snapToGrid w:val="0"/>
              <w:spacing w:after="0" w:line="240" w:lineRule="auto"/>
              <w:jc w:val="both"/>
              <w:rPr>
                <w:rFonts w:ascii="Calibri" w:eastAsia="Times New Roman" w:hAnsi="Calibri" w:cs="Arial"/>
              </w:rPr>
            </w:pPr>
            <w:r w:rsidRPr="00F30B4E">
              <w:rPr>
                <w:rFonts w:ascii="Calibri" w:eastAsia="Times New Roman" w:hAnsi="Calibri" w:cs="Arial"/>
              </w:rPr>
              <w:t xml:space="preserve">Atendimento educacional especializado oferecido em modalidade de aula para alunos da Educação Especial (Decreto 5671/2008 e 7611/2011) em decorrência de quadro de deficiência e que estejam regularmente matriculados </w:t>
            </w:r>
            <w:r w:rsidRPr="00F30B4E">
              <w:rPr>
                <w:rFonts w:ascii="Calibri" w:eastAsia="Times New Roman" w:hAnsi="Calibri" w:cs="Arial"/>
                <w:color w:val="000000"/>
              </w:rPr>
              <w:t>na educação básica, na educação profissional, em cursos de graduação ou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iCs/>
                <w:color w:val="000000"/>
              </w:rPr>
              <w:t xml:space="preserve">stricto </w:t>
            </w:r>
            <w:r w:rsidRPr="00F30B4E">
              <w:rPr>
                <w:rFonts w:ascii="Calibri" w:eastAsia="Times New Roman" w:hAnsi="Calibri" w:cs="Arial"/>
                <w:color w:val="000000"/>
              </w:rPr>
              <w:t xml:space="preserve">e </w:t>
            </w:r>
            <w:r w:rsidRPr="00F30B4E">
              <w:rPr>
                <w:rFonts w:ascii="Calibri" w:eastAsia="Times New Roman" w:hAnsi="Calibri" w:cs="Arial"/>
                <w:i/>
                <w:iCs/>
                <w:color w:val="000000"/>
              </w:rPr>
              <w:t xml:space="preserve">lato sensu </w:t>
            </w:r>
            <w:r w:rsidRPr="00F30B4E">
              <w:rPr>
                <w:rFonts w:ascii="Calibri" w:eastAsia="Times New Roman" w:hAnsi="Calibri" w:cs="Arial"/>
                <w:color w:val="000000"/>
              </w:rPr>
              <w:t xml:space="preserve">da UFU, </w:t>
            </w:r>
            <w:r w:rsidRPr="00F30B4E">
              <w:rPr>
                <w:rFonts w:ascii="Calibri" w:eastAsia="Times New Roman" w:hAnsi="Calibri" w:cs="Arial"/>
              </w:rPr>
              <w:t>aprovado pelo Conselho da Unidade.</w:t>
            </w:r>
          </w:p>
          <w:p w:rsidR="00146003" w:rsidRPr="00F30B4E" w:rsidRDefault="00146003" w:rsidP="00146003">
            <w:pPr>
              <w:snapToGrid w:val="0"/>
              <w:spacing w:after="0" w:line="240" w:lineRule="auto"/>
              <w:jc w:val="both"/>
              <w:rPr>
                <w:rFonts w:ascii="Calibri" w:eastAsia="Times New Roman" w:hAnsi="Calibri" w:cs="Arial"/>
                <w:sz w:val="14"/>
              </w:rPr>
            </w:pPr>
          </w:p>
          <w:p w:rsidR="00146003" w:rsidRPr="00F30B4E" w:rsidRDefault="00F0771A" w:rsidP="00146003">
            <w:pPr>
              <w:snapToGrid w:val="0"/>
              <w:spacing w:after="0" w:line="240" w:lineRule="auto"/>
              <w:jc w:val="both"/>
              <w:rPr>
                <w:rFonts w:ascii="Calibri" w:eastAsia="Times New Roman" w:hAnsi="Calibri" w:cs="Arial"/>
                <w:i/>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2 do item 1.</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aula ministrada</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Assessoramento à classe comum (Decreto 5671/2008), com atendimento junto ao professor e ao aluno na classe comum, realizada por docentes da área da educação especial da Unidade Especial de Ensino no turno e/ou </w:t>
            </w:r>
            <w:proofErr w:type="spellStart"/>
            <w:proofErr w:type="gramStart"/>
            <w:r w:rsidRPr="00F30B4E">
              <w:rPr>
                <w:rFonts w:ascii="Calibri" w:eastAsia="Times New Roman" w:hAnsi="Calibri" w:cs="Arial"/>
                <w:color w:val="000000"/>
              </w:rPr>
              <w:t>contra</w:t>
            </w:r>
            <w:r w:rsidR="000543BE">
              <w:rPr>
                <w:rFonts w:ascii="Calibri" w:eastAsia="Times New Roman" w:hAnsi="Calibri" w:cs="Arial"/>
                <w:color w:val="000000"/>
              </w:rPr>
              <w:t>-</w:t>
            </w:r>
            <w:r w:rsidRPr="00F30B4E">
              <w:rPr>
                <w:rFonts w:ascii="Calibri" w:eastAsia="Times New Roman" w:hAnsi="Calibri" w:cs="Arial"/>
                <w:color w:val="000000"/>
              </w:rPr>
              <w:t>turno</w:t>
            </w:r>
            <w:proofErr w:type="spellEnd"/>
            <w:proofErr w:type="gramEnd"/>
            <w:r w:rsidRPr="00F30B4E">
              <w:rPr>
                <w:rFonts w:ascii="Calibri" w:eastAsia="Times New Roman" w:hAnsi="Calibri" w:cs="Arial"/>
                <w:color w:val="000000"/>
              </w:rPr>
              <w:t xml:space="preserve"> de aula.</w:t>
            </w:r>
          </w:p>
          <w:p w:rsidR="00146003" w:rsidRPr="00F30B4E" w:rsidRDefault="00146003" w:rsidP="00146003">
            <w:pPr>
              <w:autoSpaceDE w:val="0"/>
              <w:snapToGrid w:val="0"/>
              <w:spacing w:after="0" w:line="240" w:lineRule="auto"/>
              <w:jc w:val="both"/>
              <w:rPr>
                <w:rFonts w:ascii="Calibri" w:eastAsia="Times New Roman" w:hAnsi="Calibri" w:cs="Arial"/>
                <w:color w:val="000000"/>
                <w:sz w:val="14"/>
              </w:rPr>
            </w:pPr>
          </w:p>
          <w:p w:rsidR="00146003" w:rsidRPr="00F30B4E" w:rsidRDefault="00146003" w:rsidP="00146003">
            <w:pPr>
              <w:autoSpaceDE w:val="0"/>
              <w:spacing w:after="0" w:line="240" w:lineRule="auto"/>
              <w:jc w:val="both"/>
              <w:rPr>
                <w:rFonts w:ascii="Calibri" w:eastAsia="Times New Roman" w:hAnsi="Calibri" w:cs="Arial"/>
                <w:i/>
                <w:sz w:val="18"/>
                <w:szCs w:val="18"/>
              </w:rPr>
            </w:pPr>
            <w:proofErr w:type="spellStart"/>
            <w:r w:rsidRPr="00F30B4E">
              <w:rPr>
                <w:rFonts w:ascii="Calibri" w:eastAsia="Times New Roman" w:hAnsi="Calibri" w:cs="Arial"/>
                <w:i/>
                <w:sz w:val="18"/>
                <w:szCs w:val="18"/>
              </w:rPr>
              <w:t>Ex</w:t>
            </w:r>
            <w:proofErr w:type="spellEnd"/>
            <w:r w:rsidRPr="00F30B4E">
              <w:rPr>
                <w:rFonts w:ascii="Calibri" w:eastAsia="Times New Roman" w:hAnsi="Calibri" w:cs="Arial"/>
                <w:i/>
                <w:sz w:val="18"/>
                <w:szCs w:val="18"/>
              </w:rPr>
              <w:t>: Estudo de casos, avaliações, intervenções em sala para promoção de condições de acessibilidade no contexto da sala de aula, estratégias pedagógicas que favorecem o acesso do aluno ao currículo e sua interação no grupo.</w:t>
            </w:r>
          </w:p>
          <w:p w:rsidR="00146003" w:rsidRPr="00F30B4E" w:rsidRDefault="00146003" w:rsidP="00146003">
            <w:pPr>
              <w:autoSpaceDE w:val="0"/>
              <w:spacing w:after="0" w:line="240" w:lineRule="auto"/>
              <w:jc w:val="both"/>
              <w:rPr>
                <w:rFonts w:ascii="Calibri" w:eastAsia="Times New Roman" w:hAnsi="Calibri" w:cs="Arial"/>
                <w:i/>
                <w:color w:val="000000"/>
                <w:sz w:val="14"/>
              </w:rPr>
            </w:pPr>
          </w:p>
          <w:p w:rsidR="00146003" w:rsidRPr="00F30B4E" w:rsidRDefault="00F0771A" w:rsidP="00E11331">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especificação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do item 1.</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 </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 xml:space="preserve">aula </w:t>
            </w:r>
          </w:p>
          <w:p w:rsidR="00146003" w:rsidRPr="00F30B4E" w:rsidRDefault="00146003" w:rsidP="00146003">
            <w:pPr>
              <w:autoSpaceDE w:val="0"/>
              <w:jc w:val="center"/>
              <w:rPr>
                <w:rFonts w:ascii="Calibri" w:eastAsia="Times New Roman" w:hAnsi="Calibri" w:cs="Arial"/>
                <w:color w:val="000000"/>
              </w:rPr>
            </w:pP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Aula oferecida em regime especial, aprovada pelo Colegiado do Curso ou Conselho da Unidade.</w:t>
            </w:r>
          </w:p>
          <w:p w:rsidR="00146003" w:rsidRPr="00F30B4E" w:rsidRDefault="00146003" w:rsidP="00146003">
            <w:pPr>
              <w:autoSpaceDE w:val="0"/>
              <w:snapToGrid w:val="0"/>
              <w:spacing w:after="0" w:line="240" w:lineRule="auto"/>
              <w:jc w:val="both"/>
              <w:rPr>
                <w:rFonts w:ascii="Calibri" w:eastAsia="Times New Roman" w:hAnsi="Calibri" w:cs="Arial"/>
                <w:color w:val="000000"/>
                <w:sz w:val="14"/>
              </w:rPr>
            </w:pPr>
          </w:p>
          <w:p w:rsidR="00146003" w:rsidRPr="00F30B4E" w:rsidRDefault="00E11331"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2 do item 1.</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 xml:space="preserve">aula ministrada </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teórico presencial para turmas com mais de 45 alunos.</w:t>
            </w:r>
          </w:p>
          <w:p w:rsidR="00146003" w:rsidRPr="00F30B4E" w:rsidRDefault="00146003" w:rsidP="00146003">
            <w:pPr>
              <w:autoSpaceDE w:val="0"/>
              <w:snapToGrid w:val="0"/>
              <w:spacing w:after="0" w:line="240" w:lineRule="auto"/>
              <w:jc w:val="both"/>
              <w:rPr>
                <w:rFonts w:ascii="Calibri" w:eastAsia="Times New Roman" w:hAnsi="Calibri" w:cs="Arial"/>
                <w:color w:val="000000"/>
                <w:sz w:val="14"/>
              </w:rPr>
            </w:pPr>
          </w:p>
          <w:p w:rsidR="00C942B9" w:rsidRPr="00F30B4E" w:rsidRDefault="00C942B9" w:rsidP="00146003">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neste item o número de alunos acima de 45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r w:rsidRPr="00F30B4E">
              <w:rPr>
                <w:rFonts w:ascii="Calibri" w:eastAsia="Times New Roman" w:hAnsi="Calibri" w:cs="Arial"/>
                <w:color w:val="000000"/>
                <w:sz w:val="18"/>
              </w:rPr>
              <w:t xml:space="preserve">. </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Para cada aluno acima de 45</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prático presencial de Ciências Humanas, Ciências Sociais Aplicadas, Letras, Linguística e Artes para turmas com mais de 12 alunos (exceto Música).</w:t>
            </w:r>
          </w:p>
          <w:p w:rsidR="00146003" w:rsidRPr="00F30B4E" w:rsidRDefault="00146003" w:rsidP="00146003">
            <w:pPr>
              <w:snapToGrid w:val="0"/>
              <w:spacing w:after="0" w:line="240" w:lineRule="auto"/>
              <w:jc w:val="both"/>
              <w:rPr>
                <w:rFonts w:ascii="Calibri" w:eastAsia="Times New Roman" w:hAnsi="Calibri" w:cs="Arial"/>
                <w:i/>
                <w:color w:val="000000"/>
                <w:sz w:val="18"/>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neste item o número de alunos acima de 12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Para cada aluno acima de 12</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Componente curricular prático presencial de Ciências Exatas e da Terra, Ciências Agrárias, Ciências Biológicas, Engenharias e Ciências da Saúde para turmas com mais de </w:t>
            </w:r>
            <w:proofErr w:type="gramStart"/>
            <w:r w:rsidRPr="00F30B4E">
              <w:rPr>
                <w:rFonts w:ascii="Calibri" w:eastAsia="Times New Roman" w:hAnsi="Calibri" w:cs="Arial"/>
                <w:color w:val="000000"/>
              </w:rPr>
              <w:t>9</w:t>
            </w:r>
            <w:proofErr w:type="gramEnd"/>
            <w:r w:rsidRPr="00F30B4E">
              <w:rPr>
                <w:rFonts w:ascii="Calibri" w:eastAsia="Times New Roman" w:hAnsi="Calibri" w:cs="Arial"/>
                <w:color w:val="000000"/>
              </w:rPr>
              <w:t xml:space="preserve"> alunos.</w:t>
            </w:r>
          </w:p>
          <w:p w:rsidR="00146003" w:rsidRPr="00F30B4E" w:rsidRDefault="00146003" w:rsidP="00146003">
            <w:pPr>
              <w:snapToGrid w:val="0"/>
              <w:spacing w:after="0" w:line="240" w:lineRule="auto"/>
              <w:jc w:val="both"/>
              <w:rPr>
                <w:rFonts w:ascii="Calibri" w:eastAsia="Times New Roman" w:hAnsi="Calibri" w:cs="Arial"/>
                <w:i/>
                <w:color w:val="000000"/>
                <w:sz w:val="18"/>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 xml:space="preserve">se neste item o número de alunos acima de </w:t>
            </w:r>
            <w:proofErr w:type="gramStart"/>
            <w:r w:rsidRPr="00F30B4E">
              <w:rPr>
                <w:rFonts w:ascii="Calibri" w:eastAsia="Times New Roman" w:hAnsi="Calibri" w:cs="Arial"/>
                <w:i/>
                <w:color w:val="000000"/>
                <w:sz w:val="18"/>
              </w:rPr>
              <w:t>9</w:t>
            </w:r>
            <w:proofErr w:type="gramEnd"/>
            <w:r w:rsidRPr="00F30B4E">
              <w:rPr>
                <w:rFonts w:ascii="Calibri" w:eastAsia="Times New Roman" w:hAnsi="Calibri" w:cs="Arial"/>
                <w:i/>
                <w:color w:val="000000"/>
                <w:sz w:val="18"/>
              </w:rPr>
              <w:t xml:space="preserve">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Para cada aluno acima de </w:t>
            </w:r>
            <w:proofErr w:type="gramStart"/>
            <w:r w:rsidRPr="00F30B4E">
              <w:rPr>
                <w:rFonts w:ascii="Calibri" w:eastAsia="Times New Roman" w:hAnsi="Calibri" w:cs="Arial"/>
                <w:color w:val="000000"/>
                <w:sz w:val="18"/>
              </w:rPr>
              <w:t>9</w:t>
            </w:r>
            <w:proofErr w:type="gramEnd"/>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Componente curricular prático presencial de Música ou aula prática clínica presencial da área da saúde, para turmas com mais de </w:t>
            </w:r>
            <w:proofErr w:type="gramStart"/>
            <w:r w:rsidRPr="00F30B4E">
              <w:rPr>
                <w:rFonts w:ascii="Calibri" w:eastAsia="Times New Roman" w:hAnsi="Calibri" w:cs="Arial"/>
                <w:color w:val="000000"/>
              </w:rPr>
              <w:t>6</w:t>
            </w:r>
            <w:proofErr w:type="gramEnd"/>
            <w:r w:rsidRPr="00F30B4E">
              <w:rPr>
                <w:rFonts w:ascii="Calibri" w:eastAsia="Times New Roman" w:hAnsi="Calibri" w:cs="Arial"/>
                <w:color w:val="000000"/>
              </w:rPr>
              <w:t xml:space="preserve"> alunos de cursos graduação, pós</w:t>
            </w:r>
            <w:r w:rsidR="000543BE">
              <w:rPr>
                <w:rFonts w:ascii="Calibri" w:eastAsia="Times New Roman" w:hAnsi="Calibri" w:cs="Arial"/>
                <w:color w:val="000000"/>
              </w:rPr>
              <w:t>-</w:t>
            </w:r>
            <w:r w:rsidRPr="00F30B4E">
              <w:rPr>
                <w:rFonts w:ascii="Calibri" w:eastAsia="Times New Roman" w:hAnsi="Calibri" w:cs="Arial"/>
                <w:color w:val="000000"/>
              </w:rPr>
              <w:t>graduação ou educação técnica e tecnológica.</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 xml:space="preserve">se neste item o número de alunos acima de </w:t>
            </w:r>
            <w:proofErr w:type="gramStart"/>
            <w:r w:rsidRPr="00F30B4E">
              <w:rPr>
                <w:rFonts w:ascii="Calibri" w:eastAsia="Times New Roman" w:hAnsi="Calibri" w:cs="Arial"/>
                <w:i/>
                <w:color w:val="000000"/>
                <w:sz w:val="18"/>
              </w:rPr>
              <w:t>6</w:t>
            </w:r>
            <w:proofErr w:type="gramEnd"/>
            <w:r w:rsidRPr="00F30B4E">
              <w:rPr>
                <w:rFonts w:ascii="Calibri" w:eastAsia="Times New Roman" w:hAnsi="Calibri" w:cs="Arial"/>
                <w:i/>
                <w:color w:val="000000"/>
                <w:sz w:val="18"/>
              </w:rPr>
              <w:t xml:space="preserve">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Para cada aluno acima de </w:t>
            </w:r>
            <w:proofErr w:type="gramStart"/>
            <w:r w:rsidRPr="00F30B4E">
              <w:rPr>
                <w:rFonts w:ascii="Calibri" w:eastAsia="Times New Roman" w:hAnsi="Calibri" w:cs="Arial"/>
                <w:color w:val="000000"/>
                <w:sz w:val="18"/>
              </w:rPr>
              <w:t>6</w:t>
            </w:r>
            <w:proofErr w:type="gramEnd"/>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prático presencial de cursos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iCs/>
                <w:color w:val="000000"/>
              </w:rPr>
              <w:t>lato sensu</w:t>
            </w:r>
            <w:r w:rsidRPr="00F30B4E">
              <w:rPr>
                <w:rFonts w:ascii="Calibri" w:eastAsia="Times New Roman" w:hAnsi="Calibri" w:cs="Arial"/>
                <w:color w:val="000000"/>
              </w:rPr>
              <w:t xml:space="preserve">, para turmas com mais de </w:t>
            </w:r>
            <w:proofErr w:type="gramStart"/>
            <w:r w:rsidRPr="00F30B4E">
              <w:rPr>
                <w:rFonts w:ascii="Calibri" w:eastAsia="Times New Roman" w:hAnsi="Calibri" w:cs="Arial"/>
                <w:color w:val="000000"/>
              </w:rPr>
              <w:t>8</w:t>
            </w:r>
            <w:proofErr w:type="gramEnd"/>
            <w:r w:rsidRPr="00F30B4E">
              <w:rPr>
                <w:rFonts w:ascii="Calibri" w:eastAsia="Times New Roman" w:hAnsi="Calibri" w:cs="Arial"/>
                <w:color w:val="000000"/>
              </w:rPr>
              <w:t xml:space="preserve"> alunos.</w:t>
            </w:r>
          </w:p>
          <w:p w:rsidR="00146003" w:rsidRPr="00F30B4E" w:rsidRDefault="00146003" w:rsidP="00146003">
            <w:pPr>
              <w:autoSpaceDE w:val="0"/>
              <w:spacing w:after="0" w:line="240" w:lineRule="auto"/>
              <w:jc w:val="both"/>
              <w:rPr>
                <w:rFonts w:ascii="Calibri" w:eastAsia="Times New Roman" w:hAnsi="Calibri" w:cs="Arial"/>
                <w:i/>
                <w:color w:val="000000"/>
                <w:sz w:val="18"/>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 xml:space="preserve">se neste item o número de alunos acima de </w:t>
            </w:r>
            <w:proofErr w:type="gramStart"/>
            <w:r w:rsidRPr="00F30B4E">
              <w:rPr>
                <w:rFonts w:ascii="Calibri" w:eastAsia="Times New Roman" w:hAnsi="Calibri" w:cs="Arial"/>
                <w:i/>
                <w:color w:val="000000"/>
                <w:sz w:val="18"/>
              </w:rPr>
              <w:t>8</w:t>
            </w:r>
            <w:proofErr w:type="gramEnd"/>
            <w:r w:rsidRPr="00F30B4E">
              <w:rPr>
                <w:rFonts w:ascii="Calibri" w:eastAsia="Times New Roman" w:hAnsi="Calibri" w:cs="Arial"/>
                <w:i/>
                <w:color w:val="000000"/>
                <w:sz w:val="18"/>
              </w:rPr>
              <w:t xml:space="preserve">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Para cada aluno acima de </w:t>
            </w:r>
            <w:proofErr w:type="gramStart"/>
            <w:r w:rsidRPr="00F30B4E">
              <w:rPr>
                <w:rFonts w:ascii="Calibri" w:eastAsia="Times New Roman" w:hAnsi="Calibri" w:cs="Arial"/>
                <w:color w:val="000000"/>
                <w:sz w:val="18"/>
              </w:rPr>
              <w:t>8</w:t>
            </w:r>
            <w:proofErr w:type="gramEnd"/>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teórico da ESEBA, para turmas da educação infantil e primeiro ano do ensino fundamental, com mais de 18 alunos.</w:t>
            </w:r>
          </w:p>
          <w:p w:rsidR="00146003" w:rsidRPr="00F30B4E" w:rsidRDefault="00146003" w:rsidP="00146003">
            <w:pPr>
              <w:autoSpaceDE w:val="0"/>
              <w:spacing w:after="0" w:line="240" w:lineRule="auto"/>
              <w:jc w:val="both"/>
              <w:rPr>
                <w:rFonts w:ascii="Calibri" w:eastAsia="Times New Roman" w:hAnsi="Calibri" w:cs="Arial"/>
                <w:i/>
                <w:color w:val="000000"/>
                <w:sz w:val="18"/>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neste item o número de alunos acima de 18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Para cada aluno acima de 18</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tabs>
                <w:tab w:val="center" w:pos="0"/>
              </w:tabs>
              <w:suppressAutoHyphens/>
              <w:snapToGrid w:val="0"/>
              <w:spacing w:after="0" w:line="240" w:lineRule="auto"/>
              <w:ind w:left="0" w:firstLine="0"/>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teórico da ESEBA, para turmas a partir do segundo ano do ensino fundamental e educação de jovens e adultos, com mais de 25 alunos.</w:t>
            </w:r>
          </w:p>
          <w:p w:rsidR="00146003" w:rsidRPr="00F30B4E" w:rsidRDefault="00146003" w:rsidP="00146003">
            <w:pPr>
              <w:autoSpaceDE w:val="0"/>
              <w:spacing w:after="0" w:line="240" w:lineRule="auto"/>
              <w:jc w:val="both"/>
              <w:rPr>
                <w:rFonts w:ascii="Calibri" w:eastAsia="Times New Roman" w:hAnsi="Calibri" w:cs="Arial"/>
                <w:i/>
                <w:color w:val="000000"/>
                <w:sz w:val="18"/>
              </w:rPr>
            </w:pPr>
          </w:p>
          <w:p w:rsidR="00C942B9" w:rsidRPr="00F30B4E" w:rsidRDefault="00C942B9" w:rsidP="00C942B9">
            <w:pPr>
              <w:autoSpaceDE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Obs.: Comprovação conforme especificações </w:t>
            </w:r>
            <w:proofErr w:type="gramStart"/>
            <w:r w:rsidRPr="00F30B4E">
              <w:rPr>
                <w:rFonts w:ascii="Calibri" w:eastAsia="Times New Roman" w:hAnsi="Calibri" w:cs="Arial"/>
                <w:i/>
                <w:color w:val="000000"/>
                <w:sz w:val="18"/>
              </w:rPr>
              <w:t>1</w:t>
            </w:r>
            <w:proofErr w:type="gramEnd"/>
            <w:r w:rsidRPr="00F30B4E">
              <w:rPr>
                <w:rFonts w:ascii="Calibri" w:eastAsia="Times New Roman" w:hAnsi="Calibri" w:cs="Arial"/>
                <w:i/>
                <w:color w:val="000000"/>
                <w:sz w:val="18"/>
              </w:rPr>
              <w:t xml:space="preserve"> e 3 do item 1.</w:t>
            </w:r>
          </w:p>
          <w:p w:rsidR="00146003" w:rsidRPr="00F30B4E" w:rsidRDefault="00146003" w:rsidP="00146003">
            <w:pPr>
              <w:autoSpaceDE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neste item o número de alunos acima de 25 por diário ou no caso de existirem diferentes diários, considera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para computo final a soma dos diários, por docente.</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 xml:space="preserve">0,5 ponto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Para cada aluno acima de 25</w:t>
            </w:r>
          </w:p>
        </w:tc>
      </w:tr>
    </w:tbl>
    <w:p w:rsidR="00146003" w:rsidRPr="00F30B4E" w:rsidRDefault="00146003" w:rsidP="00146003">
      <w:pPr>
        <w:rPr>
          <w:rFonts w:ascii="Calibri" w:eastAsia="Times New Roman" w:hAnsi="Calibri" w:cs="Times New Roman"/>
        </w:rPr>
      </w:pP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387"/>
        <w:gridCol w:w="8619"/>
        <w:gridCol w:w="1257"/>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spacing w:before="120" w:after="12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2 </w:t>
            </w:r>
            <w:r w:rsidR="000543BE">
              <w:rPr>
                <w:rFonts w:ascii="Calibri" w:eastAsia="Times New Roman" w:hAnsi="Calibri" w:cs="Arial"/>
                <w:bCs/>
                <w:color w:val="000000"/>
              </w:rPr>
              <w:t>-</w:t>
            </w:r>
            <w:r w:rsidRPr="00F30B4E">
              <w:rPr>
                <w:rFonts w:ascii="Calibri" w:eastAsia="Times New Roman" w:hAnsi="Calibri" w:cs="Arial"/>
                <w:bCs/>
                <w:color w:val="000000"/>
              </w:rPr>
              <w:t xml:space="preserve"> ATIVIDADES DE ORIENTAÇÃO</w:t>
            </w:r>
          </w:p>
          <w:p w:rsidR="00146003" w:rsidRPr="00F30B4E" w:rsidRDefault="00146003" w:rsidP="00146003">
            <w:pPr>
              <w:autoSpaceDE w:val="0"/>
              <w:spacing w:after="0" w:line="240" w:lineRule="auto"/>
              <w:jc w:val="both"/>
              <w:rPr>
                <w:rFonts w:ascii="Calibri" w:eastAsia="Times New Roman" w:hAnsi="Calibri" w:cs="Arial"/>
                <w:bCs/>
                <w:color w:val="000000"/>
                <w:sz w:val="20"/>
              </w:rPr>
            </w:pPr>
            <w:r w:rsidRPr="00F30B4E">
              <w:rPr>
                <w:rFonts w:ascii="Calibri" w:eastAsia="Times New Roman" w:hAnsi="Calibri" w:cs="Arial"/>
                <w:bCs/>
                <w:color w:val="000000"/>
                <w:sz w:val="20"/>
              </w:rPr>
              <w:t xml:space="preserve">1 </w:t>
            </w:r>
            <w:r w:rsidR="000543BE">
              <w:rPr>
                <w:rFonts w:ascii="Calibri" w:eastAsia="Times New Roman" w:hAnsi="Calibri" w:cs="Arial"/>
                <w:bCs/>
                <w:color w:val="000000"/>
                <w:sz w:val="20"/>
              </w:rPr>
              <w:t>-</w:t>
            </w:r>
            <w:r w:rsidRPr="00F30B4E">
              <w:rPr>
                <w:rFonts w:ascii="Calibri" w:eastAsia="Times New Roman" w:hAnsi="Calibri" w:cs="Arial"/>
                <w:bCs/>
                <w:color w:val="000000"/>
                <w:sz w:val="20"/>
              </w:rPr>
              <w:t xml:space="preserve"> Deverão ser pontuadas as orientações de alunos matriculados na UFU.</w:t>
            </w:r>
          </w:p>
          <w:p w:rsidR="00146003" w:rsidRPr="00F30B4E" w:rsidRDefault="00146003" w:rsidP="00146003">
            <w:pPr>
              <w:autoSpaceDE w:val="0"/>
              <w:spacing w:after="0" w:line="240" w:lineRule="auto"/>
              <w:jc w:val="both"/>
              <w:rPr>
                <w:rFonts w:ascii="Calibri" w:eastAsia="Times New Roman" w:hAnsi="Calibri" w:cs="Arial"/>
                <w:bCs/>
                <w:color w:val="000000"/>
                <w:sz w:val="20"/>
              </w:rPr>
            </w:pPr>
            <w:r w:rsidRPr="00F30B4E">
              <w:rPr>
                <w:rFonts w:ascii="Calibri" w:eastAsia="Times New Roman" w:hAnsi="Calibri" w:cs="Arial"/>
                <w:bCs/>
                <w:color w:val="000000"/>
                <w:sz w:val="20"/>
              </w:rPr>
              <w:t xml:space="preserve">2 </w:t>
            </w:r>
            <w:r w:rsidR="000543BE">
              <w:rPr>
                <w:rFonts w:ascii="Calibri" w:eastAsia="Times New Roman" w:hAnsi="Calibri" w:cs="Arial"/>
                <w:bCs/>
                <w:color w:val="000000"/>
                <w:sz w:val="20"/>
              </w:rPr>
              <w:t>-</w:t>
            </w:r>
            <w:r w:rsidRPr="00F30B4E">
              <w:rPr>
                <w:rFonts w:ascii="Calibri" w:eastAsia="Times New Roman" w:hAnsi="Calibri" w:cs="Arial"/>
                <w:bCs/>
                <w:color w:val="000000"/>
                <w:sz w:val="20"/>
              </w:rPr>
              <w:t xml:space="preserve"> Somente serão aceitas pontuações de orientações externas à UFU em Programas de Pós</w:t>
            </w:r>
            <w:r w:rsidR="000543BE">
              <w:rPr>
                <w:rFonts w:ascii="Calibri" w:eastAsia="Times New Roman" w:hAnsi="Calibri" w:cs="Arial"/>
                <w:bCs/>
                <w:color w:val="000000"/>
                <w:sz w:val="20"/>
              </w:rPr>
              <w:t>-</w:t>
            </w:r>
            <w:r w:rsidRPr="00F30B4E">
              <w:rPr>
                <w:rFonts w:ascii="Calibri" w:eastAsia="Times New Roman" w:hAnsi="Calibri" w:cs="Arial"/>
                <w:bCs/>
                <w:color w:val="000000"/>
                <w:sz w:val="20"/>
              </w:rPr>
              <w:t xml:space="preserve">graduação </w:t>
            </w:r>
            <w:r w:rsidRPr="00F30B4E">
              <w:rPr>
                <w:rFonts w:ascii="Calibri" w:eastAsia="Times New Roman" w:hAnsi="Calibri" w:cs="Arial"/>
                <w:bCs/>
                <w:i/>
                <w:iCs/>
                <w:color w:val="000000"/>
                <w:sz w:val="20"/>
              </w:rPr>
              <w:t xml:space="preserve">stricto sensu, </w:t>
            </w:r>
            <w:r w:rsidRPr="00F30B4E">
              <w:rPr>
                <w:rFonts w:ascii="Calibri" w:eastAsia="Times New Roman" w:hAnsi="Calibri" w:cs="Arial"/>
                <w:bCs/>
                <w:color w:val="000000"/>
                <w:sz w:val="20"/>
              </w:rPr>
              <w:t>desde que aprovadas pelo Conselho da Unidade.</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Orientação e/ou supervisão de alunos de graduação e da educação profissional em atividades curriculares de ensino realizadas no campo de estágio,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a presença do docente, desde que não pontuada nas Atividades de Ensino.</w:t>
            </w:r>
          </w:p>
          <w:p w:rsidR="00146003" w:rsidRPr="00F30B4E" w:rsidRDefault="00146003" w:rsidP="00146003">
            <w:pPr>
              <w:snapToGrid w:val="0"/>
              <w:spacing w:after="0" w:line="240" w:lineRule="auto"/>
              <w:jc w:val="both"/>
              <w:rPr>
                <w:rFonts w:ascii="Calibri" w:eastAsia="Times New Roman" w:hAnsi="Calibri" w:cs="Arial"/>
                <w:color w:val="000000"/>
                <w:sz w:val="18"/>
              </w:rPr>
            </w:pPr>
          </w:p>
          <w:p w:rsidR="00146003" w:rsidRPr="00F30B4E" w:rsidRDefault="00146003"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Ex.: Estágio Supervisionado, Estágio Profissionalizante, Assistência </w:t>
            </w:r>
            <w:proofErr w:type="gramStart"/>
            <w:r w:rsidRPr="00F30B4E">
              <w:rPr>
                <w:rFonts w:ascii="Calibri" w:eastAsia="Times New Roman" w:hAnsi="Calibri" w:cs="Arial"/>
                <w:i/>
                <w:color w:val="000000"/>
                <w:sz w:val="18"/>
              </w:rPr>
              <w:t>Judiciária e similares</w:t>
            </w:r>
            <w:proofErr w:type="gramEnd"/>
            <w:r w:rsidRPr="00F30B4E">
              <w:rPr>
                <w:rFonts w:ascii="Calibri" w:eastAsia="Times New Roman" w:hAnsi="Calibri" w:cs="Arial"/>
                <w:i/>
                <w:color w:val="000000"/>
                <w:sz w:val="18"/>
              </w:rPr>
              <w:t>.</w:t>
            </w:r>
          </w:p>
          <w:p w:rsidR="00146003" w:rsidRPr="00F30B4E" w:rsidRDefault="00146003" w:rsidP="00146003">
            <w:pPr>
              <w:snapToGrid w:val="0"/>
              <w:spacing w:after="0" w:line="240" w:lineRule="auto"/>
              <w:jc w:val="both"/>
              <w:rPr>
                <w:rFonts w:ascii="Calibri" w:eastAsia="Times New Roman" w:hAnsi="Calibri" w:cs="Arial"/>
                <w:i/>
                <w:color w:val="000000"/>
                <w:sz w:val="18"/>
              </w:rPr>
            </w:pPr>
          </w:p>
          <w:p w:rsidR="00146003" w:rsidRPr="00F30B4E" w:rsidRDefault="00146003"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A comprovação deverá ser fornecida pela Coordenação do Curso na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0,4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hora de orientação</w:t>
            </w:r>
          </w:p>
          <w:p w:rsidR="00146003" w:rsidRPr="00F30B4E" w:rsidRDefault="00146003" w:rsidP="00146003">
            <w:pPr>
              <w:autoSpaceDE w:val="0"/>
              <w:snapToGrid w:val="0"/>
              <w:rPr>
                <w:rFonts w:ascii="Calibri" w:eastAsia="Times New Roman" w:hAnsi="Calibri" w:cs="Arial"/>
                <w:color w:val="000000"/>
              </w:rPr>
            </w:pPr>
          </w:p>
          <w:p w:rsidR="00146003" w:rsidRPr="00F30B4E" w:rsidRDefault="00146003" w:rsidP="00146003">
            <w:pPr>
              <w:rPr>
                <w:rFonts w:ascii="Calibri" w:eastAsia="Times New Roman" w:hAnsi="Calibri" w:cs="Arial"/>
                <w:color w:val="000000"/>
              </w:rPr>
            </w:pP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Orientação e/ou supervisão de alunos de graduação e da educação profissional em atividades curriculares de ensino,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a presença do docente, desde que não pontuada nas Atividades de Ensino.</w:t>
            </w:r>
          </w:p>
          <w:p w:rsidR="00146003" w:rsidRPr="00F30B4E" w:rsidRDefault="00146003" w:rsidP="00146003">
            <w:pPr>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Ex.: Estágio Supervisionado, Estágio Profissionalizante, Monografia</w:t>
            </w:r>
            <w:r w:rsidRPr="00F30B4E">
              <w:rPr>
                <w:rFonts w:ascii="Calibri" w:eastAsia="Times New Roman" w:hAnsi="Calibri" w:cs="Arial"/>
                <w:i/>
                <w:color w:val="000000"/>
                <w:sz w:val="18"/>
                <w:szCs w:val="18"/>
              </w:rPr>
              <w:t xml:space="preserve"> de Graduação ou Trabalho de Conclusão de Curso de graduação </w:t>
            </w:r>
            <w:r w:rsidRPr="00F30B4E">
              <w:rPr>
                <w:rFonts w:ascii="Calibri" w:eastAsia="Times New Roman" w:hAnsi="Calibri" w:cs="Arial"/>
                <w:i/>
                <w:color w:val="000000"/>
                <w:sz w:val="18"/>
              </w:rPr>
              <w:t>e similares.</w:t>
            </w:r>
          </w:p>
          <w:p w:rsidR="00146003" w:rsidRPr="00F30B4E" w:rsidRDefault="00146003" w:rsidP="00146003">
            <w:pPr>
              <w:autoSpaceDE w:val="0"/>
              <w:spacing w:after="0" w:line="240" w:lineRule="auto"/>
              <w:jc w:val="both"/>
              <w:rPr>
                <w:rFonts w:ascii="Calibri" w:eastAsia="Times New Roman" w:hAnsi="Calibri" w:cs="Arial"/>
                <w:color w:val="000000"/>
                <w:sz w:val="18"/>
              </w:rPr>
            </w:pPr>
            <w:r w:rsidRPr="00F30B4E">
              <w:rPr>
                <w:rFonts w:ascii="Calibri" w:eastAsia="Times New Roman" w:hAnsi="Calibri" w:cs="Arial"/>
                <w:i/>
                <w:color w:val="000000"/>
                <w:sz w:val="18"/>
              </w:rPr>
              <w:t>A comprovação deverá ser fornecida pela Coordenação do Curso na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w:t>
            </w:r>
            <w:r w:rsidRPr="00F30B4E">
              <w:rPr>
                <w:rFonts w:ascii="Calibri" w:eastAsia="Times New Roman" w:hAnsi="Calibri" w:cs="Arial"/>
                <w:color w:val="000000"/>
                <w:sz w:val="18"/>
              </w:rPr>
              <w:t>.</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Mês completo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proofErr w:type="gramStart"/>
            <w:r w:rsidRPr="00F30B4E">
              <w:rPr>
                <w:rFonts w:ascii="Calibri" w:eastAsia="Times New Roman" w:hAnsi="Calibri" w:cs="Arial"/>
                <w:color w:val="000000"/>
                <w:sz w:val="18"/>
              </w:rPr>
              <w:t xml:space="preserve">(teto de </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160 pontos)</w:t>
            </w:r>
            <w:proofErr w:type="gramEnd"/>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Orientação de alunos da Educação Básica, da Educação Profissional ou da graduação em projetos de ensino ou extensão ou pesquisa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bolsa (</w:t>
            </w:r>
            <w:r w:rsidR="00D16582" w:rsidRPr="00F30B4E">
              <w:rPr>
                <w:rFonts w:ascii="Calibri" w:eastAsia="Times New Roman" w:hAnsi="Calibri" w:cs="Arial"/>
                <w:color w:val="000000"/>
              </w:rPr>
              <w:t xml:space="preserve">Ex.: </w:t>
            </w:r>
            <w:r w:rsidRPr="00F30B4E">
              <w:rPr>
                <w:rFonts w:ascii="Calibri" w:eastAsia="Times New Roman" w:hAnsi="Calibri" w:cs="Arial"/>
                <w:color w:val="000000"/>
              </w:rPr>
              <w:t>PBG, PEIC, PET, PIBIC, PIBID, OBEDUC, PINA, RENAFOR e similares) e de alunos da Educação Básica em atividades de Iniciação científica com Bolsa na UFU (</w:t>
            </w:r>
            <w:r w:rsidR="00D16582" w:rsidRPr="00F30B4E">
              <w:rPr>
                <w:rFonts w:ascii="Calibri" w:eastAsia="Times New Roman" w:hAnsi="Calibri" w:cs="Arial"/>
                <w:color w:val="000000"/>
              </w:rPr>
              <w:t>Ex.:</w:t>
            </w:r>
            <w:r w:rsidR="009E7E3D" w:rsidRPr="00F30B4E">
              <w:rPr>
                <w:rFonts w:ascii="Calibri" w:eastAsia="Times New Roman" w:hAnsi="Calibri" w:cs="Arial"/>
                <w:color w:val="000000"/>
              </w:rPr>
              <w:t xml:space="preserve"> </w:t>
            </w:r>
            <w:r w:rsidRPr="00F30B4E">
              <w:rPr>
                <w:rFonts w:ascii="Calibri" w:eastAsia="Times New Roman" w:hAnsi="Calibri" w:cs="Arial"/>
                <w:color w:val="000000"/>
              </w:rPr>
              <w:t>PIBIC EM).</w:t>
            </w:r>
          </w:p>
          <w:p w:rsidR="00146003" w:rsidRPr="00F30B4E" w:rsidRDefault="00146003" w:rsidP="00146003">
            <w:pPr>
              <w:autoSpaceDE w:val="0"/>
              <w:spacing w:after="0" w:line="240" w:lineRule="auto"/>
              <w:jc w:val="both"/>
              <w:rPr>
                <w:rFonts w:ascii="Calibri" w:eastAsia="Times New Roman" w:hAnsi="Calibri" w:cs="Arial"/>
                <w:color w:val="000000"/>
                <w:sz w:val="12"/>
              </w:rPr>
            </w:pPr>
          </w:p>
          <w:p w:rsidR="00146003" w:rsidRPr="00F30B4E" w:rsidRDefault="00146003" w:rsidP="00146003">
            <w:pPr>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comprovação deverá ser pelo órgão de fomento ou Pró Reitorias do qual o aluno é bolsista.</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 </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Orientação de alunos da Educação Básica, da Educação Profissional ou da graduação em </w:t>
            </w:r>
            <w:r w:rsidR="00D16582" w:rsidRPr="00F30B4E">
              <w:rPr>
                <w:rFonts w:ascii="Calibri" w:eastAsia="Times New Roman" w:hAnsi="Calibri" w:cs="Arial"/>
                <w:color w:val="000000"/>
              </w:rPr>
              <w:t xml:space="preserve">Programas </w:t>
            </w:r>
            <w:r w:rsidRPr="00F30B4E">
              <w:rPr>
                <w:rFonts w:ascii="Calibri" w:eastAsia="Times New Roman" w:hAnsi="Calibri" w:cs="Arial"/>
                <w:color w:val="000000"/>
              </w:rPr>
              <w:t xml:space="preserve">de ensino ou extensão ou pesquisa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bolsa de Iniciação Científica (</w:t>
            </w:r>
            <w:r w:rsidR="00D16582" w:rsidRPr="00F30B4E">
              <w:rPr>
                <w:rFonts w:ascii="Calibri" w:eastAsia="Times New Roman" w:hAnsi="Calibri" w:cs="Arial"/>
                <w:color w:val="000000"/>
              </w:rPr>
              <w:t xml:space="preserve">Ex.: </w:t>
            </w:r>
            <w:r w:rsidRPr="00F30B4E">
              <w:rPr>
                <w:rFonts w:ascii="Calibri" w:eastAsia="Times New Roman" w:hAnsi="Calibri" w:cs="Arial"/>
                <w:color w:val="000000"/>
              </w:rPr>
              <w:t>PIVIC).</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comprovação deverá ser pelo órgão responsável no qual o aluno está vinculado.</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Orientação de alunos da Educação Básica, da Educação Profissional ou da graduação em projetos de ensino ou extensão ou pesquisa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bolsa de Iniciação Científica (projetos sem bolsa registrados na Unidade Administrativa em questão e similares).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comprovação deverá ser fornecida pelas Diretorias competentes da UFU.</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0,75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de alunos da Educação Básica e Profissional realizada por docentes da área de psicologia escolar da Unidade Especial de Ensino.</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Ex.: Atendimentos individuais ou em pequenos grupos, avaliações ou estudo de casos </w:t>
            </w:r>
            <w:proofErr w:type="spellStart"/>
            <w:r w:rsidRPr="00F30B4E">
              <w:rPr>
                <w:rFonts w:ascii="Calibri" w:eastAsia="Times New Roman" w:hAnsi="Calibri" w:cs="Arial"/>
                <w:i/>
                <w:color w:val="000000"/>
                <w:sz w:val="18"/>
              </w:rPr>
              <w:t>psicoeducacionais</w:t>
            </w:r>
            <w:proofErr w:type="spellEnd"/>
            <w:r w:rsidRPr="00F30B4E">
              <w:rPr>
                <w:rFonts w:ascii="Calibri" w:eastAsia="Times New Roman" w:hAnsi="Calibri" w:cs="Arial"/>
                <w:i/>
                <w:color w:val="000000"/>
                <w:sz w:val="18"/>
              </w:rPr>
              <w:t>, intervenções em sala de aula.</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deverá ser fornecida pela Direção da Unidade.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0,75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de Dissertação de Mestrado.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deverá ser feita pela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 no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 ou pelo diário de classe.</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2,5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proofErr w:type="spellStart"/>
            <w:r w:rsidRPr="00F30B4E">
              <w:rPr>
                <w:rFonts w:ascii="Calibri" w:eastAsia="Times New Roman" w:hAnsi="Calibri" w:cs="Arial"/>
                <w:color w:val="000000"/>
              </w:rPr>
              <w:t>Coorientação</w:t>
            </w:r>
            <w:proofErr w:type="spellEnd"/>
            <w:r w:rsidRPr="00F30B4E">
              <w:rPr>
                <w:rFonts w:ascii="Calibri" w:eastAsia="Times New Roman" w:hAnsi="Calibri" w:cs="Arial"/>
                <w:color w:val="000000"/>
              </w:rPr>
              <w:t xml:space="preserve"> de Dissertação de Mestrado.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deverá ser feita pela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 no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 ou pelo diário de classe.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1,25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Orientação de Tese de Doutorado / Supervisão de estágio de Pós</w:t>
            </w:r>
            <w:r w:rsidR="000543BE">
              <w:rPr>
                <w:rFonts w:ascii="Calibri" w:eastAsia="Times New Roman" w:hAnsi="Calibri" w:cs="Arial"/>
                <w:color w:val="000000"/>
              </w:rPr>
              <w:t>-</w:t>
            </w:r>
            <w:r w:rsidRPr="00F30B4E">
              <w:rPr>
                <w:rFonts w:ascii="Calibri" w:eastAsia="Times New Roman" w:hAnsi="Calibri" w:cs="Arial"/>
                <w:color w:val="000000"/>
              </w:rPr>
              <w:t>Doutorado.</w:t>
            </w:r>
          </w:p>
          <w:p w:rsidR="00146003" w:rsidRPr="00F30B4E" w:rsidRDefault="00146003" w:rsidP="00146003">
            <w:pPr>
              <w:autoSpaceDE w:val="0"/>
              <w:snapToGrid w:val="0"/>
              <w:spacing w:after="0" w:line="240" w:lineRule="auto"/>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deverá ser feita pela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 no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 ou pelo diário de classe.</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aluno ou estagiário/ mês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proofErr w:type="spellStart"/>
            <w:r w:rsidRPr="00F30B4E">
              <w:rPr>
                <w:rFonts w:ascii="Calibri" w:eastAsia="Times New Roman" w:hAnsi="Calibri" w:cs="Arial"/>
                <w:color w:val="000000"/>
              </w:rPr>
              <w:t>Coorientação</w:t>
            </w:r>
            <w:proofErr w:type="spellEnd"/>
            <w:r w:rsidRPr="00F30B4E">
              <w:rPr>
                <w:rFonts w:ascii="Calibri" w:eastAsia="Times New Roman" w:hAnsi="Calibri" w:cs="Arial"/>
                <w:color w:val="000000"/>
              </w:rPr>
              <w:t xml:space="preserve"> de Tese de Doutorado.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i/>
                <w:color w:val="000000"/>
                <w:sz w:val="18"/>
              </w:rPr>
              <w:t>A comprovação deverá ser feita pela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 no qual o aluno encontra</w:t>
            </w:r>
            <w:r w:rsidR="000543BE">
              <w:rPr>
                <w:rFonts w:ascii="Calibri" w:eastAsia="Times New Roman" w:hAnsi="Calibri" w:cs="Arial"/>
                <w:i/>
                <w:color w:val="000000"/>
                <w:sz w:val="18"/>
              </w:rPr>
              <w:t>-</w:t>
            </w:r>
            <w:r w:rsidRPr="00F30B4E">
              <w:rPr>
                <w:rFonts w:ascii="Calibri" w:eastAsia="Times New Roman" w:hAnsi="Calibri" w:cs="Arial"/>
                <w:i/>
                <w:color w:val="000000"/>
                <w:sz w:val="18"/>
              </w:rPr>
              <w:t>se matriculado ou pelo diário de classe.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de graduados em Cursos de Educação profissional ou permanente.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As atividades deverão ser comprovadas pela </w:t>
            </w:r>
            <w:proofErr w:type="spellStart"/>
            <w:r w:rsidRPr="00F30B4E">
              <w:rPr>
                <w:rFonts w:ascii="Calibri" w:eastAsia="Times New Roman" w:hAnsi="Calibri" w:cs="Arial"/>
                <w:i/>
                <w:color w:val="000000"/>
                <w:sz w:val="18"/>
              </w:rPr>
              <w:t>Pró</w:t>
            </w:r>
            <w:r w:rsidR="000543BE">
              <w:rPr>
                <w:rFonts w:ascii="Calibri" w:eastAsia="Times New Roman" w:hAnsi="Calibri" w:cs="Arial"/>
                <w:i/>
                <w:color w:val="000000"/>
                <w:sz w:val="18"/>
              </w:rPr>
              <w:t>-</w:t>
            </w:r>
            <w:r w:rsidRPr="00F30B4E">
              <w:rPr>
                <w:rFonts w:ascii="Calibri" w:eastAsia="Times New Roman" w:hAnsi="Calibri" w:cs="Arial"/>
                <w:i/>
                <w:color w:val="000000"/>
                <w:sz w:val="18"/>
              </w:rPr>
              <w:t>Reitoria</w:t>
            </w:r>
            <w:proofErr w:type="spellEnd"/>
            <w:r w:rsidRPr="00F30B4E">
              <w:rPr>
                <w:rFonts w:ascii="Calibri" w:eastAsia="Times New Roman" w:hAnsi="Calibri" w:cs="Arial"/>
                <w:i/>
                <w:color w:val="000000"/>
                <w:sz w:val="18"/>
              </w:rPr>
              <w:t xml:space="preserve"> responsável.</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1,25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orientação/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Orientação de Monografia ou Trabalho de Conclusão de Curso em Curso de Especialização.</w:t>
            </w:r>
          </w:p>
          <w:p w:rsidR="00146003" w:rsidRPr="00F30B4E" w:rsidRDefault="00146003" w:rsidP="00146003">
            <w:pPr>
              <w:autoSpaceDE w:val="0"/>
              <w:snapToGrid w:val="0"/>
              <w:spacing w:after="0" w:line="240" w:lineRule="auto"/>
              <w:jc w:val="center"/>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lastRenderedPageBreak/>
              <w:t>A atividade será comprovada por declaração do Coordenador de Curso ou do Diretor da Unidade.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1,25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lastRenderedPageBreak/>
              <w:t>mês</w:t>
            </w:r>
            <w:proofErr w:type="gramEnd"/>
            <w:r w:rsidRPr="00F30B4E">
              <w:rPr>
                <w:rFonts w:ascii="Calibri" w:eastAsia="Times New Roman" w:hAnsi="Calibri" w:cs="Arial"/>
                <w:color w:val="000000"/>
                <w:sz w:val="18"/>
              </w:rPr>
              <w:t xml:space="preserve"> completo </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de Monitores e Tutores de EAD</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monitoria deverá ser comprovada pela Coordenação do Curso.</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 </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ou supervisão de alunos da educação básica, profissional e graduação, em exposições, congressos, atividades esportivas, seminários e encontros artísticos culturais em eventos isolados e aprovados pelo Conselho da Unidade.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aprovadas pelo Conselho da Unidade Especial de Ensino e comprovadas por declaração do Diretor.</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Evento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educacional na educação básica, em atividades de recreio orientado.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meio de Portaria de nomeação do docente.</w:t>
            </w:r>
          </w:p>
        </w:tc>
        <w:tc>
          <w:tcPr>
            <w:tcW w:w="1257"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38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619"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Orientação de projetos de consultoria, projetos técnicos e tutoria das Empresas Juniores da Universidade Federal de Uberlândia.</w:t>
            </w:r>
          </w:p>
          <w:p w:rsidR="00146003" w:rsidRPr="00F30B4E" w:rsidRDefault="00146003" w:rsidP="00146003">
            <w:pPr>
              <w:autoSpaceDE w:val="0"/>
              <w:snapToGrid w:val="0"/>
              <w:spacing w:after="0" w:line="240" w:lineRule="auto"/>
              <w:jc w:val="both"/>
              <w:rPr>
                <w:rFonts w:ascii="Calibri" w:eastAsia="Times New Roman" w:hAnsi="Calibri" w:cs="Arial"/>
                <w:i/>
                <w:color w:val="000000"/>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aprovadas pelo Conselho da Unidade e comprovadas por declaração do Diretor.</w:t>
            </w:r>
          </w:p>
        </w:tc>
        <w:tc>
          <w:tcPr>
            <w:tcW w:w="1257"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aluno/</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mês</w:t>
            </w:r>
            <w:proofErr w:type="gramEnd"/>
            <w:r w:rsidRPr="00F30B4E">
              <w:rPr>
                <w:rFonts w:ascii="Calibri" w:eastAsia="Times New Roman" w:hAnsi="Calibri" w:cs="Arial"/>
                <w:color w:val="000000"/>
                <w:sz w:val="18"/>
              </w:rPr>
              <w:t xml:space="preserve"> completo</w:t>
            </w:r>
          </w:p>
        </w:tc>
      </w:tr>
    </w:tbl>
    <w:p w:rsidR="00146003" w:rsidRPr="00F30B4E" w:rsidRDefault="00146003" w:rsidP="00146003">
      <w:pPr>
        <w:rPr>
          <w:rFonts w:ascii="Calibri" w:eastAsia="Times New Roman" w:hAnsi="Calibri" w:cs="Times New Roman"/>
        </w:rPr>
      </w:pPr>
    </w:p>
    <w:tbl>
      <w:tblPr>
        <w:tblW w:w="10261" w:type="dxa"/>
        <w:jc w:val="center"/>
        <w:tblLayout w:type="fixed"/>
        <w:tblCellMar>
          <w:top w:w="57" w:type="dxa"/>
          <w:left w:w="85" w:type="dxa"/>
          <w:bottom w:w="57" w:type="dxa"/>
          <w:right w:w="85" w:type="dxa"/>
        </w:tblCellMar>
        <w:tblLook w:val="0000" w:firstRow="0" w:lastRow="0" w:firstColumn="0" w:lastColumn="0" w:noHBand="0" w:noVBand="0"/>
      </w:tblPr>
      <w:tblGrid>
        <w:gridCol w:w="415"/>
        <w:gridCol w:w="8593"/>
        <w:gridCol w:w="1253"/>
      </w:tblGrid>
      <w:tr w:rsidR="00146003" w:rsidRPr="00F30B4E" w:rsidTr="00146003">
        <w:trPr>
          <w:trHeight w:val="51"/>
          <w:jc w:val="center"/>
        </w:trPr>
        <w:tc>
          <w:tcPr>
            <w:tcW w:w="10261"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spacing w:before="120" w:after="12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3 </w:t>
            </w:r>
            <w:r w:rsidR="000543BE">
              <w:rPr>
                <w:rFonts w:ascii="Calibri" w:eastAsia="Times New Roman" w:hAnsi="Calibri" w:cs="Arial"/>
                <w:bCs/>
                <w:color w:val="000000"/>
              </w:rPr>
              <w:t>-</w:t>
            </w:r>
            <w:r w:rsidRPr="00F30B4E">
              <w:rPr>
                <w:rFonts w:ascii="Calibri" w:eastAsia="Times New Roman" w:hAnsi="Calibri" w:cs="Arial"/>
                <w:bCs/>
                <w:color w:val="000000"/>
              </w:rPr>
              <w:t xml:space="preserve"> PRODUÇÃO INTELECTUAL</w:t>
            </w:r>
          </w:p>
        </w:tc>
      </w:tr>
      <w:tr w:rsidR="00146003" w:rsidRPr="00F30B4E" w:rsidTr="00146003">
        <w:trPr>
          <w:trHeight w:val="51"/>
          <w:jc w:val="center"/>
        </w:trPr>
        <w:tc>
          <w:tcPr>
            <w:tcW w:w="10261" w:type="dxa"/>
            <w:gridSpan w:val="3"/>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spacing w:before="120" w:after="12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PRODUÇÃO BIBLIOGRÁFICA E DIVULGAÇÃO </w:t>
            </w:r>
          </w:p>
          <w:p w:rsidR="00146003" w:rsidRPr="00F30B4E" w:rsidRDefault="00146003" w:rsidP="00146003">
            <w:pPr>
              <w:autoSpaceDE w:val="0"/>
              <w:spacing w:after="0" w:line="240" w:lineRule="auto"/>
              <w:jc w:val="both"/>
              <w:rPr>
                <w:rFonts w:ascii="Calibri" w:eastAsia="Times New Roman" w:hAnsi="Calibri" w:cs="Arial"/>
                <w:bCs/>
                <w:color w:val="000000"/>
                <w:sz w:val="20"/>
              </w:rPr>
            </w:pPr>
            <w:r w:rsidRPr="00F30B4E">
              <w:rPr>
                <w:rFonts w:ascii="Calibri" w:eastAsia="Times New Roman" w:hAnsi="Calibri" w:cs="Arial"/>
                <w:bCs/>
                <w:color w:val="000000"/>
                <w:sz w:val="20"/>
              </w:rPr>
              <w:t>Discriminar cada item incluindo a citação bibliográfica completa com todos os autores da publicação.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Artigo técnico</w:t>
            </w:r>
            <w:r w:rsidR="000543BE">
              <w:rPr>
                <w:rFonts w:ascii="Calibri" w:eastAsia="Times New Roman" w:hAnsi="Calibri" w:cs="Arial"/>
                <w:color w:val="000000"/>
              </w:rPr>
              <w:t>-</w:t>
            </w:r>
            <w:r w:rsidRPr="00F30B4E">
              <w:rPr>
                <w:rFonts w:ascii="Calibri" w:eastAsia="Times New Roman" w:hAnsi="Calibri" w:cs="Arial"/>
                <w:color w:val="000000"/>
              </w:rPr>
              <w:t>científico publicado em periódico qualificado pela CAPES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Serão pontuadas as publicações comprovadas por cópia da folha de rosto do meio de divulgação do artigo, da primeira página do mesmo e a comprovação da qualificação.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150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Artigo técnico</w:t>
            </w:r>
            <w:r w:rsidR="000543BE">
              <w:rPr>
                <w:rFonts w:ascii="Calibri" w:eastAsia="Times New Roman" w:hAnsi="Calibri" w:cs="Arial"/>
                <w:color w:val="000000"/>
              </w:rPr>
              <w:t>-</w:t>
            </w:r>
            <w:r w:rsidRPr="00F30B4E">
              <w:rPr>
                <w:rFonts w:ascii="Calibri" w:eastAsia="Times New Roman" w:hAnsi="Calibri" w:cs="Arial"/>
                <w:color w:val="000000"/>
              </w:rPr>
              <w:t>científico publicado em periódico não classificado pela CAPES, com corpo de revisores ou equivalente.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pacing w:after="0" w:line="240" w:lineRule="auto"/>
              <w:jc w:val="both"/>
              <w:rPr>
                <w:rFonts w:ascii="Calibri" w:eastAsia="Times New Roman" w:hAnsi="Calibri" w:cs="Arial"/>
                <w:color w:val="000000"/>
                <w:sz w:val="18"/>
              </w:rPr>
            </w:pPr>
            <w:r w:rsidRPr="00F30B4E">
              <w:rPr>
                <w:rFonts w:ascii="Calibri" w:eastAsia="Times New Roman" w:hAnsi="Calibri" w:cs="Arial"/>
                <w:i/>
                <w:color w:val="000000"/>
                <w:sz w:val="18"/>
              </w:rPr>
              <w:t xml:space="preserve">Serão pontuadas as publicações comprovadas por cópia da folha de rosto do meio de divulgação do artigo, da primeira página do mesmo </w:t>
            </w:r>
            <w:r w:rsidRPr="00F30B4E">
              <w:rPr>
                <w:rFonts w:ascii="Calibri" w:eastAsia="Times New Roman" w:hAnsi="Calibri" w:cs="Calibri"/>
                <w:i/>
                <w:color w:val="000000"/>
                <w:sz w:val="18"/>
                <w:szCs w:val="18"/>
              </w:rPr>
              <w:t>e a comprovação do corpo de revisores ou equivalente.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100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trabalho completo em anais de reunião científica, com corpo de revisores.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Serão pontuadas as publicações comprovadas por cópia da folha de rosto do meio de divulgação do artigo, da primeira página do mesmo </w:t>
            </w:r>
            <w:r w:rsidRPr="00F30B4E">
              <w:rPr>
                <w:rFonts w:ascii="Calibri" w:eastAsia="Times New Roman" w:hAnsi="Calibri" w:cs="Calibri"/>
                <w:i/>
                <w:color w:val="000000"/>
                <w:sz w:val="18"/>
                <w:szCs w:val="18"/>
              </w:rPr>
              <w:t>e a comprovação do corpo de revisores.</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60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resumo expandido em anais de reunião científica.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publicações comprovadas por cópia do resumo e da folha de rosto do meio de divulgação do resumo.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resumo em anais de reunião científica.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publicações comprovadas por cópia do resumo e da folha de rosto do meio de divulgação específico de resumo. Serão pontuadas as publicações não pontuadas nos itens 31 e 32 desta tabela.</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Publicação de material didático </w:t>
            </w:r>
            <w:proofErr w:type="spellStart"/>
            <w:r w:rsidRPr="00F30B4E">
              <w:rPr>
                <w:rFonts w:ascii="Calibri" w:eastAsia="Times New Roman" w:hAnsi="Calibri" w:cs="Arial"/>
                <w:color w:val="000000"/>
              </w:rPr>
              <w:t>hipermidiático</w:t>
            </w:r>
            <w:proofErr w:type="spellEnd"/>
            <w:r w:rsidRPr="00F30B4E">
              <w:rPr>
                <w:rFonts w:ascii="Calibri" w:eastAsia="Times New Roman" w:hAnsi="Calibri" w:cs="Arial"/>
                <w:color w:val="000000"/>
              </w:rPr>
              <w:t xml:space="preserve">, elaborado para disciplinas ministradas na Educação Básica, na Educação Profissional, em cursos de Graduação, </w:t>
            </w:r>
            <w:r w:rsidRPr="00F30B4E">
              <w:rPr>
                <w:rFonts w:ascii="Calibri" w:eastAsia="Times New Roman" w:hAnsi="Calibri" w:cs="Arial"/>
                <w:i/>
                <w:color w:val="000000"/>
              </w:rPr>
              <w:t>stricto sensu</w:t>
            </w:r>
            <w:r w:rsidRPr="00F30B4E">
              <w:rPr>
                <w:rFonts w:ascii="Calibri" w:eastAsia="Times New Roman" w:hAnsi="Calibri" w:cs="Arial"/>
                <w:color w:val="000000"/>
              </w:rPr>
              <w:t xml:space="preserve"> e </w:t>
            </w:r>
            <w:r w:rsidRPr="00F30B4E">
              <w:rPr>
                <w:rFonts w:ascii="Calibri" w:eastAsia="Times New Roman" w:hAnsi="Calibri" w:cs="Arial"/>
                <w:i/>
                <w:color w:val="000000"/>
              </w:rPr>
              <w:t>lato sensu</w:t>
            </w:r>
            <w:r w:rsidRPr="00F30B4E">
              <w:rPr>
                <w:rFonts w:ascii="Calibri" w:eastAsia="Times New Roman" w:hAnsi="Calibri" w:cs="Arial"/>
                <w:color w:val="000000"/>
              </w:rPr>
              <w:t xml:space="preserve"> na modalidade a distância.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Somente serão aceitos materiais didáticos produzidos por meio de solicitação da coordenação do curso. Serão pontuadas as publicações comprovadas por cópia da folha de rosto do meio de divulgação e da ficha catalográfica.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Publicação de material </w:t>
            </w:r>
            <w:proofErr w:type="spellStart"/>
            <w:r w:rsidRPr="00F30B4E">
              <w:rPr>
                <w:rFonts w:ascii="Calibri" w:eastAsia="Times New Roman" w:hAnsi="Calibri" w:cs="Arial"/>
                <w:color w:val="000000"/>
              </w:rPr>
              <w:t>hipermidiático</w:t>
            </w:r>
            <w:proofErr w:type="spellEnd"/>
            <w:r w:rsidRPr="00F30B4E">
              <w:rPr>
                <w:rFonts w:ascii="Calibri" w:eastAsia="Times New Roman" w:hAnsi="Calibri" w:cs="Arial"/>
                <w:color w:val="000000"/>
              </w:rPr>
              <w:t xml:space="preserve"> (texto, áudio e/ou vídeo) sobre divulgação </w:t>
            </w:r>
            <w:r w:rsidRPr="00F30B4E">
              <w:rPr>
                <w:rFonts w:ascii="Calibri" w:eastAsia="Times New Roman" w:hAnsi="Calibri" w:cs="Arial"/>
                <w:color w:val="000000"/>
                <w:u w:val="single"/>
              </w:rPr>
              <w:t>científica</w:t>
            </w:r>
            <w:r w:rsidRPr="00F30B4E">
              <w:rPr>
                <w:rFonts w:ascii="Calibri" w:eastAsia="Times New Roman" w:hAnsi="Calibri" w:cs="Arial"/>
                <w:color w:val="000000"/>
              </w:rPr>
              <w:t xml:space="preserve"> em mídias variadas para o público.</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054820">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Somente serão aceitas publicações comprovadas por cópia da folha de rosto do meio de divulgação, aprovadas pela Unidade ou aprovadas e/ou apoiadas por órgãos de fomento em programas como PIBIC, PIBID, PIVIC, PIBIT e similares ou registrados </w:t>
            </w:r>
            <w:r w:rsidR="00054820">
              <w:rPr>
                <w:rFonts w:ascii="Calibri" w:eastAsia="Times New Roman" w:hAnsi="Calibri" w:cs="Arial"/>
                <w:i/>
                <w:color w:val="000000"/>
                <w:sz w:val="18"/>
              </w:rPr>
              <w:t xml:space="preserve">em </w:t>
            </w:r>
            <w:proofErr w:type="spellStart"/>
            <w:r w:rsidR="00054820">
              <w:rPr>
                <w:rFonts w:ascii="Calibri" w:eastAsia="Times New Roman" w:hAnsi="Calibri" w:cs="Arial"/>
                <w:i/>
                <w:color w:val="000000"/>
                <w:sz w:val="18"/>
              </w:rPr>
              <w:t>Pró-Reitorias</w:t>
            </w:r>
            <w:proofErr w:type="spellEnd"/>
            <w:r w:rsidR="00054820">
              <w:rPr>
                <w:rFonts w:ascii="Calibri" w:eastAsia="Times New Roman" w:hAnsi="Calibri" w:cs="Arial"/>
                <w:i/>
                <w:color w:val="000000"/>
                <w:sz w:val="18"/>
              </w:rPr>
              <w:t xml:space="preserve"> ou instâncias equivalentes</w:t>
            </w:r>
            <w:r w:rsidRPr="00F30B4E">
              <w:rPr>
                <w:rFonts w:ascii="Calibri" w:eastAsia="Times New Roman" w:hAnsi="Calibri" w:cs="Arial"/>
                <w:i/>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individual de crítica, textos jornalísticos, prefácio de obras especializadas, espetáculos ou exposições.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aquelas comprovadas por cópia da publicação ou folha de rosto do meio de divulgação.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resenha em meios de divulgação com corpo editorial.</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publicações comprovadas por cópia da folha de rosto do meio de divulgação e da primeira página da publicação.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Apresentação de trabalho ou mostra documental em reunião científica.</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pontuados apenas os trabalhos apresentados pelo docente, comprovados por certificado assinado pelo Coordenador ou pelo Presidente do evento científico</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trabalho</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Palestras e conferências proferidas, minicursos ministrados, seminários, oficinas, participação em painéis de debate ou mesas redondas em reuniões científicas promovidas por associações ou sociedades científicas ou associações esportivas nacionais e internacionais.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Somente serão pontuadas as participações devidamente comprovadas por certificado do evento</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tema</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Palestras e conferências proferidas, minicursos ministrados, seminários, oficinas, participação em mesas redondas ou em painéis de debate em reuniões científicas </w:t>
            </w:r>
            <w:r w:rsidRPr="00F30B4E">
              <w:rPr>
                <w:rFonts w:ascii="Calibri" w:eastAsia="Times New Roman" w:hAnsi="Calibri" w:cs="Arial"/>
                <w:color w:val="000000"/>
                <w:u w:val="single"/>
              </w:rPr>
              <w:t>não</w:t>
            </w:r>
            <w:r w:rsidRPr="00F30B4E">
              <w:rPr>
                <w:rFonts w:ascii="Calibri" w:eastAsia="Times New Roman" w:hAnsi="Calibri" w:cs="Arial"/>
                <w:color w:val="000000"/>
              </w:rPr>
              <w:t xml:space="preserve"> promovidas por associações ou sociedades científicas.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Somente serão pontuadas as participações devidamente comprovadas por certificado do evento.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tema</w:t>
            </w:r>
          </w:p>
          <w:p w:rsidR="00146003" w:rsidRPr="00F30B4E" w:rsidRDefault="00146003" w:rsidP="00146003">
            <w:pPr>
              <w:autoSpaceDE w:val="0"/>
              <w:snapToGrid w:val="0"/>
              <w:spacing w:after="0" w:line="240" w:lineRule="auto"/>
              <w:rPr>
                <w:rFonts w:ascii="Calibri" w:eastAsia="Times New Roman" w:hAnsi="Calibri" w:cs="Arial"/>
                <w:color w:val="000000"/>
                <w:sz w:val="18"/>
              </w:rPr>
            </w:pP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Limitado a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80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Palestras e conferências proferidas, minicursos ministrados, seminários, oficinas, participação em mesas redondas ou em painéis de debate em </w:t>
            </w:r>
            <w:r w:rsidRPr="00F30B4E">
              <w:rPr>
                <w:rFonts w:ascii="Calibri" w:eastAsia="Times New Roman" w:hAnsi="Calibri" w:cs="Arial"/>
                <w:color w:val="000000"/>
                <w:u w:val="single"/>
              </w:rPr>
              <w:t>eventos acadêmicos</w:t>
            </w:r>
            <w:r w:rsidRPr="00F30B4E">
              <w:rPr>
                <w:rFonts w:ascii="Calibri" w:eastAsia="Times New Roman" w:hAnsi="Calibri" w:cs="Arial"/>
                <w:color w:val="000000"/>
              </w:rPr>
              <w:t xml:space="preserve"> isolados e eventos sem apresentação de trabalho.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Somente serão pontuadas as participações devidamente comprovadas por certificado do evento</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tema</w:t>
            </w:r>
          </w:p>
          <w:p w:rsidR="00146003" w:rsidRPr="00F30B4E" w:rsidRDefault="00146003" w:rsidP="00146003">
            <w:pPr>
              <w:autoSpaceDE w:val="0"/>
              <w:snapToGrid w:val="0"/>
              <w:spacing w:after="0" w:line="240" w:lineRule="auto"/>
              <w:rPr>
                <w:rFonts w:ascii="Calibri" w:eastAsia="Times New Roman" w:hAnsi="Calibri" w:cs="Arial"/>
                <w:color w:val="000000"/>
                <w:sz w:val="14"/>
              </w:rPr>
            </w:pP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Limitado a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80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em palestras, conferências, minicursos, seminários, oficinas, mesas redondas ou em painéis de debate em eventos da área do docente, sem apresentação de trabalho.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Somente serão pontuadas as participações devidamente comprovadas por certificado do evento</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3</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tema</w:t>
            </w:r>
          </w:p>
          <w:p w:rsidR="00146003" w:rsidRPr="00F30B4E" w:rsidRDefault="00146003" w:rsidP="00146003">
            <w:pPr>
              <w:autoSpaceDE w:val="0"/>
              <w:snapToGrid w:val="0"/>
              <w:spacing w:after="0" w:line="240" w:lineRule="auto"/>
              <w:rPr>
                <w:rFonts w:ascii="Calibri" w:eastAsia="Times New Roman" w:hAnsi="Calibri" w:cs="Arial"/>
                <w:color w:val="000000"/>
                <w:sz w:val="10"/>
              </w:rPr>
            </w:pP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Limitado a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48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Premiação ou menção honrosa de trabalhos artísticos, arquitetônicos, científicos, literários em eventos científicos, esportivos e culturais.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O trabalho deverá ser pontuado uma única vez e a premiação ou menção honrosa deverá ser comprovada</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premiação/</w:t>
            </w:r>
          </w:p>
          <w:p w:rsidR="00146003" w:rsidRPr="00F30B4E" w:rsidRDefault="00146003" w:rsidP="00146003">
            <w:pPr>
              <w:autoSpaceDE w:val="0"/>
              <w:snapToGrid w:val="0"/>
              <w:spacing w:after="0" w:line="240" w:lineRule="auto"/>
              <w:rPr>
                <w:rFonts w:ascii="Calibri" w:eastAsia="Times New Roman" w:hAnsi="Calibri" w:cs="Arial"/>
                <w:color w:val="000000"/>
                <w:sz w:val="18"/>
              </w:rPr>
            </w:pPr>
            <w:proofErr w:type="gramStart"/>
            <w:r w:rsidRPr="00F30B4E">
              <w:rPr>
                <w:rFonts w:ascii="Calibri" w:eastAsia="Times New Roman" w:hAnsi="Calibri" w:cs="Arial"/>
                <w:color w:val="000000"/>
                <w:sz w:val="18"/>
              </w:rPr>
              <w:t>trabalho</w:t>
            </w:r>
            <w:proofErr w:type="gramEnd"/>
            <w:r w:rsidRPr="00F30B4E">
              <w:rPr>
                <w:rFonts w:ascii="Calibri" w:eastAsia="Times New Roman" w:hAnsi="Calibri" w:cs="Arial"/>
                <w:color w:val="000000"/>
                <w:sz w:val="18"/>
              </w:rPr>
              <w:t xml:space="preserve"> ou </w:t>
            </w:r>
          </w:p>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sz w:val="18"/>
              </w:rPr>
              <w:t>evento</w:t>
            </w:r>
            <w:proofErr w:type="gramEnd"/>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Monografia defendida em curso de especialização.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será feita por declaração da Coordenação do Curso de Especialização.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Dissertação de Mestrado defendida pelo docente.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lastRenderedPageBreak/>
              <w:t>Comprovada por declaração da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40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Tese de Doutorado ou Livre</w:t>
            </w:r>
            <w:r w:rsidR="000543BE">
              <w:rPr>
                <w:rFonts w:ascii="Calibri" w:eastAsia="Times New Roman" w:hAnsi="Calibri" w:cs="Arial"/>
                <w:color w:val="000000"/>
              </w:rPr>
              <w:t>-</w:t>
            </w:r>
            <w:r w:rsidRPr="00F30B4E">
              <w:rPr>
                <w:rFonts w:ascii="Calibri" w:eastAsia="Times New Roman" w:hAnsi="Calibri" w:cs="Arial"/>
                <w:color w:val="000000"/>
              </w:rPr>
              <w:t>Docência defendida pelo docente.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Comprovada por declaração da Coordenação do Programa de Pós</w:t>
            </w:r>
            <w:r w:rsidR="000543BE">
              <w:rPr>
                <w:rFonts w:ascii="Calibri" w:eastAsia="Times New Roman" w:hAnsi="Calibri" w:cs="Arial"/>
                <w:i/>
                <w:color w:val="000000"/>
                <w:sz w:val="18"/>
              </w:rPr>
              <w:t>-</w:t>
            </w:r>
            <w:r w:rsidRPr="00F30B4E">
              <w:rPr>
                <w:rFonts w:ascii="Calibri" w:eastAsia="Times New Roman" w:hAnsi="Calibri" w:cs="Arial"/>
                <w:i/>
                <w:color w:val="000000"/>
                <w:sz w:val="18"/>
              </w:rPr>
              <w:t>graduação.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80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Estágio de pós</w:t>
            </w:r>
            <w:r w:rsidR="000543BE">
              <w:rPr>
                <w:rFonts w:ascii="Calibri" w:eastAsia="Times New Roman" w:hAnsi="Calibri" w:cs="Arial"/>
                <w:color w:val="000000"/>
              </w:rPr>
              <w:t>-</w:t>
            </w:r>
            <w:r w:rsidRPr="00F30B4E">
              <w:rPr>
                <w:rFonts w:ascii="Calibri" w:eastAsia="Times New Roman" w:hAnsi="Calibri" w:cs="Arial"/>
                <w:color w:val="000000"/>
              </w:rPr>
              <w:t>doutorado concluído pelo docente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20"/>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será feita por declaração do supervisor do referido estágio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mês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 xml:space="preserve">Limite de </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40 pontos</w:t>
            </w:r>
          </w:p>
        </w:tc>
      </w:tr>
      <w:tr w:rsidR="00146003"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rPr>
            </w:pPr>
            <w:r w:rsidRPr="00F30B4E">
              <w:rPr>
                <w:rFonts w:ascii="Calibri" w:eastAsia="Times New Roman" w:hAnsi="Calibri" w:cs="Arial"/>
              </w:rPr>
              <w:t>Conclusão de curso de aperfeiçoamento.</w:t>
            </w:r>
          </w:p>
          <w:p w:rsidR="00146003" w:rsidRPr="00F30B4E" w:rsidRDefault="00146003" w:rsidP="00146003">
            <w:pPr>
              <w:autoSpaceDE w:val="0"/>
              <w:snapToGrid w:val="0"/>
              <w:spacing w:after="0" w:line="240" w:lineRule="auto"/>
              <w:jc w:val="both"/>
              <w:rPr>
                <w:rFonts w:ascii="Calibri" w:eastAsia="Times New Roman" w:hAnsi="Calibri" w:cs="Arial"/>
                <w:i/>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sz w:val="18"/>
              </w:rPr>
              <w:t>Serão pontuados os cursos comprovados por declaração do Coordenador do Curso de Aperfeiçoamento.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0,2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20A6A">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livro didático, paradidático, cultural, técnico ou resultado de pesquisa acadêmica.</w:t>
            </w:r>
          </w:p>
          <w:p w:rsidR="0025677F" w:rsidRPr="00F30B4E" w:rsidRDefault="0025677F" w:rsidP="00120A6A">
            <w:pPr>
              <w:autoSpaceDE w:val="0"/>
              <w:snapToGrid w:val="0"/>
              <w:spacing w:after="0" w:line="240" w:lineRule="auto"/>
              <w:jc w:val="both"/>
              <w:rPr>
                <w:rFonts w:ascii="Calibri" w:eastAsia="Times New Roman" w:hAnsi="Calibri" w:cs="Arial"/>
                <w:i/>
                <w:color w:val="000000"/>
                <w:sz w:val="16"/>
              </w:rPr>
            </w:pPr>
          </w:p>
          <w:p w:rsidR="0025677F" w:rsidRPr="00F30B4E" w:rsidRDefault="0025677F" w:rsidP="00120A6A">
            <w:pPr>
              <w:autoSpaceDE w:val="0"/>
              <w:snapToGrid w:val="0"/>
              <w:spacing w:after="0" w:line="240" w:lineRule="auto"/>
              <w:jc w:val="both"/>
              <w:rPr>
                <w:rFonts w:ascii="Calibri" w:eastAsia="Times New Roman" w:hAnsi="Calibri" w:cs="Arial"/>
              </w:rPr>
            </w:pPr>
            <w:r w:rsidRPr="00F30B4E">
              <w:rPr>
                <w:rFonts w:ascii="Calibri" w:eastAsia="Times New Roman" w:hAnsi="Calibri" w:cs="Arial"/>
                <w:i/>
                <w:color w:val="000000"/>
                <w:sz w:val="18"/>
              </w:rPr>
              <w:t>Só serão aceitos livros publicados por Editora com Conselho Editorial ou Editor/Diretor responsável. Serão pontuadas as publicações comprovadas por cópia da folha de rosto do meio de divulgação e da ficha catalográfica.</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20A6A">
            <w:pPr>
              <w:autoSpaceDE w:val="0"/>
              <w:snapToGrid w:val="0"/>
              <w:spacing w:after="0" w:line="240" w:lineRule="auto"/>
              <w:rPr>
                <w:rFonts w:ascii="Calibri" w:eastAsia="Times New Roman" w:hAnsi="Calibri" w:cs="Arial"/>
                <w:color w:val="000000"/>
              </w:rPr>
            </w:pPr>
            <w:r>
              <w:rPr>
                <w:rFonts w:ascii="Calibri" w:eastAsia="Times New Roman" w:hAnsi="Calibri" w:cs="Arial"/>
                <w:color w:val="000000"/>
              </w:rPr>
              <w:t>3</w:t>
            </w:r>
            <w:r w:rsidRPr="00F30B4E">
              <w:rPr>
                <w:rFonts w:ascii="Calibri" w:eastAsia="Times New Roman" w:hAnsi="Calibri" w:cs="Arial"/>
                <w:color w:val="000000"/>
              </w:rPr>
              <w:t>00 pontos</w:t>
            </w:r>
          </w:p>
          <w:p w:rsidR="0025677F" w:rsidRPr="00F30B4E" w:rsidRDefault="0025677F" w:rsidP="00120A6A">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Publicação de capítulo de livro didático, paradidático, cultural, técnico ou resultado de pesquisa acadêmica, desde que não inserido em anais de congressos ou eventos.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Só serão aceitos livros publicados por Editora com Conselho Editorial ou Editor/Diretor responsável. Serão pontuadas as publicações comprovadas por cópia da folha de rosto do meio de divulgação e da ficha catalográfica.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publicação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Editoração/organização de livros, de anais de eventos, coleções, periódicos ou dossiês de periódicos.</w:t>
            </w:r>
          </w:p>
          <w:p w:rsidR="0025677F" w:rsidRPr="00F30B4E" w:rsidRDefault="0025677F" w:rsidP="00146003">
            <w:pPr>
              <w:spacing w:after="0" w:line="240" w:lineRule="auto"/>
              <w:jc w:val="both"/>
              <w:rPr>
                <w:rFonts w:ascii="Calibri" w:eastAsia="Times New Roman" w:hAnsi="Calibri" w:cs="Arial"/>
                <w:i/>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publicações comprovadas por cópia da folha de rosto do meio de divulgação e da ficha catalográfica.</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obra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Tradução/Versão de peças teatrais, de óperas encenadas ou livros.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autoria de cada trabalho deverá ser devidamente comprovada. Caso o trabalho tenha sido publicado, pontuar apenas os itens relativos às publicações; no caso da obra ter sido publicada e apresentada, considerar somente a publicação. Serão pontuadas as traduções comprovadas por cópia da folha de rosto do meio de divulgação e das primeiras páginas da mesma.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obra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Tradução/Versão de capítulo de livros ou artigos em periódicos, com corpo editorial ou equivalente.</w:t>
            </w:r>
          </w:p>
          <w:p w:rsidR="0025677F" w:rsidRPr="00F30B4E" w:rsidRDefault="0025677F" w:rsidP="00146003">
            <w:pPr>
              <w:autoSpaceDE w:val="0"/>
              <w:snapToGrid w:val="0"/>
              <w:spacing w:after="0" w:line="240" w:lineRule="auto"/>
              <w:jc w:val="both"/>
              <w:rPr>
                <w:rFonts w:ascii="Calibri" w:eastAsia="Times New Roman" w:hAnsi="Calibri" w:cs="Arial"/>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traduções comprovadas por cópia da folha de rosto do meio de divulgação e da primeira página da publicação.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50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capítulo ou artigo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Tradução/Versão de documentos oficiais e traduções simultâneas em eventos acadêmicos e científicos.</w:t>
            </w:r>
          </w:p>
          <w:p w:rsidR="0025677F" w:rsidRPr="00F30B4E" w:rsidRDefault="0025677F" w:rsidP="00146003">
            <w:pPr>
              <w:spacing w:after="0" w:line="240" w:lineRule="auto"/>
              <w:jc w:val="both"/>
              <w:rPr>
                <w:rFonts w:ascii="Calibri" w:eastAsia="Times New Roman" w:hAnsi="Calibri" w:cs="Arial"/>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traduções comprovadas por certificado emitido pela Instituição solicitante dos serviços de tradução prestados.</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evento</w:t>
            </w:r>
          </w:p>
        </w:tc>
      </w:tr>
      <w:tr w:rsidR="0025677F" w:rsidRPr="00F30B4E" w:rsidTr="00146003">
        <w:trPr>
          <w:trHeight w:val="51"/>
          <w:jc w:val="center"/>
        </w:trPr>
        <w:tc>
          <w:tcPr>
            <w:tcW w:w="10261" w:type="dxa"/>
            <w:gridSpan w:val="3"/>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spacing w:before="120" w:after="120" w:line="240" w:lineRule="auto"/>
              <w:jc w:val="center"/>
              <w:rPr>
                <w:rFonts w:ascii="Calibri" w:eastAsia="Times New Roman" w:hAnsi="Calibri" w:cs="Arial"/>
                <w:bCs/>
                <w:color w:val="000000"/>
              </w:rPr>
            </w:pPr>
            <w:r w:rsidRPr="00F30B4E">
              <w:rPr>
                <w:rFonts w:ascii="Calibri" w:eastAsia="Times New Roman" w:hAnsi="Calibri" w:cs="Arial"/>
                <w:bCs/>
                <w:color w:val="000000"/>
              </w:rPr>
              <w:t>PRODUÇÃO ARTÍSTICA</w:t>
            </w:r>
          </w:p>
          <w:p w:rsidR="0025677F" w:rsidRPr="00F30B4E" w:rsidRDefault="0025677F" w:rsidP="00146003">
            <w:pPr>
              <w:autoSpaceDE w:val="0"/>
              <w:spacing w:after="0" w:line="240" w:lineRule="auto"/>
              <w:jc w:val="both"/>
              <w:rPr>
                <w:rFonts w:ascii="Calibri" w:eastAsia="Times New Roman" w:hAnsi="Calibri" w:cs="Arial"/>
                <w:bCs/>
                <w:color w:val="000000"/>
                <w:sz w:val="20"/>
              </w:rPr>
            </w:pPr>
            <w:r w:rsidRPr="00F30B4E">
              <w:rPr>
                <w:rFonts w:ascii="Calibri" w:eastAsia="Times New Roman" w:hAnsi="Calibri" w:cs="Arial"/>
                <w:bCs/>
                <w:color w:val="000000"/>
                <w:sz w:val="20"/>
              </w:rPr>
              <w:t>Discriminar cada item incluindo citação bibliográfica completa com todos os autores.</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Exposição artística </w:t>
            </w:r>
            <w:r w:rsidRPr="00F30B4E">
              <w:rPr>
                <w:rFonts w:ascii="Calibri" w:eastAsia="Times New Roman" w:hAnsi="Calibri" w:cs="Arial"/>
                <w:color w:val="000000"/>
                <w:u w:val="single"/>
              </w:rPr>
              <w:t>individual</w:t>
            </w:r>
            <w:r w:rsidRPr="00F30B4E">
              <w:rPr>
                <w:rFonts w:ascii="Calibri" w:eastAsia="Times New Roman" w:hAnsi="Calibri" w:cs="Arial"/>
                <w:color w:val="000000"/>
              </w:rPr>
              <w:t xml:space="preserve"> de obras artísticas inéditas.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6"/>
              </w:rPr>
            </w:pPr>
          </w:p>
          <w:p w:rsidR="0025677F" w:rsidRPr="00F30B4E" w:rsidRDefault="0025677F"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 xml:space="preserve">Serão pontuadas as exposições devidamente comprovadas pela Unidade. A exposição será pontuada em mais um quarto de sua pontuação de referência a cada cidade que passar pela primeira vez,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cidades,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150 pontos</w:t>
            </w:r>
          </w:p>
          <w:p w:rsidR="0025677F" w:rsidRPr="00F30B4E" w:rsidRDefault="0025677F"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exposição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Exposição artística </w:t>
            </w:r>
            <w:r w:rsidRPr="00F30B4E">
              <w:rPr>
                <w:rFonts w:ascii="Calibri" w:eastAsia="Times New Roman" w:hAnsi="Calibri" w:cs="Arial"/>
                <w:color w:val="000000"/>
                <w:u w:val="single"/>
              </w:rPr>
              <w:t>coletiva</w:t>
            </w:r>
            <w:r w:rsidRPr="00F30B4E">
              <w:rPr>
                <w:rFonts w:ascii="Calibri" w:eastAsia="Times New Roman" w:hAnsi="Calibri" w:cs="Arial"/>
                <w:color w:val="000000"/>
              </w:rPr>
              <w:t xml:space="preserve"> de obras artísticas inéditas.</w:t>
            </w:r>
          </w:p>
          <w:p w:rsidR="0025677F" w:rsidRPr="00F30B4E" w:rsidRDefault="0025677F" w:rsidP="00146003">
            <w:pPr>
              <w:autoSpaceDE w:val="0"/>
              <w:snapToGrid w:val="0"/>
              <w:spacing w:after="0" w:line="240" w:lineRule="auto"/>
              <w:jc w:val="both"/>
              <w:rPr>
                <w:rFonts w:ascii="Calibri" w:eastAsia="Times New Roman" w:hAnsi="Calibri" w:cs="Arial"/>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Serão pontuadas as exposições devidamente comprovadas pela Unidade. A exposição será pontuada em mais um quarto de sua pontuação de referência a cada cidade que passar pela primeira vez,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cidades,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60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exposição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Ação e/ou projeto artístico ou cultural inédito </w:t>
            </w:r>
            <w:r w:rsidRPr="00F30B4E">
              <w:rPr>
                <w:rFonts w:ascii="Calibri" w:eastAsia="Times New Roman" w:hAnsi="Calibri" w:cs="Arial"/>
                <w:color w:val="000000"/>
                <w:u w:val="single"/>
              </w:rPr>
              <w:t>individual</w:t>
            </w:r>
            <w:r w:rsidRPr="00F30B4E">
              <w:rPr>
                <w:rFonts w:ascii="Calibri" w:eastAsia="Times New Roman" w:hAnsi="Calibri" w:cs="Arial"/>
                <w:color w:val="000000"/>
              </w:rPr>
              <w:t xml:space="preserve"> em espaço público ou com trânsito livre de pessoas.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6"/>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Serão pontuadas as ações devidamente comprovadas pela Unidade. A ação/projeto será pontuada em mais um quarto de sua pontuação de referência a cada novo local de realização,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locais,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Ação e/ou projeto artístico ou cultural inédito </w:t>
            </w:r>
            <w:r w:rsidRPr="00F30B4E">
              <w:rPr>
                <w:rFonts w:ascii="Calibri" w:eastAsia="Times New Roman" w:hAnsi="Calibri" w:cs="Arial"/>
                <w:color w:val="000000"/>
                <w:u w:val="single"/>
              </w:rPr>
              <w:t>coletivo</w:t>
            </w:r>
            <w:r w:rsidRPr="00F30B4E">
              <w:rPr>
                <w:rFonts w:ascii="Calibri" w:eastAsia="Times New Roman" w:hAnsi="Calibri" w:cs="Arial"/>
                <w:color w:val="000000"/>
              </w:rPr>
              <w:t xml:space="preserve"> em espaço público ou com trânsito livre de pessoas.</w:t>
            </w:r>
          </w:p>
          <w:p w:rsidR="0025677F" w:rsidRPr="00F30B4E" w:rsidRDefault="0025677F" w:rsidP="00146003">
            <w:pPr>
              <w:autoSpaceDE w:val="0"/>
              <w:snapToGrid w:val="0"/>
              <w:spacing w:after="0" w:line="240" w:lineRule="auto"/>
              <w:jc w:val="both"/>
              <w:rPr>
                <w:rFonts w:ascii="Calibri" w:eastAsia="Times New Roman" w:hAnsi="Calibri" w:cs="Arial"/>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Serão pontuadas as ações devidamente comprovadas pela Unidade. A ação/projeto será pontuada em mais um quarto de sua pontuação de referência a cada novo local de realização,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locais,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Peça de arte interativa inédita de autoria </w:t>
            </w:r>
            <w:r w:rsidRPr="00F30B4E">
              <w:rPr>
                <w:rFonts w:ascii="Calibri" w:eastAsia="Times New Roman" w:hAnsi="Calibri" w:cs="Arial"/>
                <w:color w:val="000000"/>
                <w:u w:val="single"/>
              </w:rPr>
              <w:t>individual</w:t>
            </w:r>
            <w:r w:rsidRPr="00F30B4E">
              <w:rPr>
                <w:rFonts w:ascii="Calibri" w:eastAsia="Times New Roman" w:hAnsi="Calibri" w:cs="Arial"/>
                <w:color w:val="000000"/>
              </w:rPr>
              <w:t xml:space="preserve"> publicada ou distribuída em meio eletrônico.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Ex.: web arte, net arte, game arte, etc. Serão pontuadas as ações devidamente comprovadas pela Unidade</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peça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Peça de arte interativa inédita de autoria </w:t>
            </w:r>
            <w:r w:rsidRPr="00F30B4E">
              <w:rPr>
                <w:rFonts w:ascii="Calibri" w:eastAsia="Times New Roman" w:hAnsi="Calibri" w:cs="Arial"/>
                <w:color w:val="000000"/>
                <w:u w:val="single"/>
              </w:rPr>
              <w:t>coletiva</w:t>
            </w:r>
            <w:r w:rsidRPr="00F30B4E">
              <w:rPr>
                <w:rFonts w:ascii="Calibri" w:eastAsia="Times New Roman" w:hAnsi="Calibri" w:cs="Arial"/>
                <w:color w:val="000000"/>
              </w:rPr>
              <w:t xml:space="preserve"> publicada ou distribuída em meio eletrônico.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Ex.: web arte, net arte, game arte, etc. Serão pontuadas as ações devidamente comprovadas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peça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Participação </w:t>
            </w:r>
            <w:r w:rsidRPr="00F30B4E">
              <w:rPr>
                <w:rFonts w:ascii="Calibri" w:eastAsia="Times New Roman" w:hAnsi="Calibri" w:cs="Arial"/>
                <w:color w:val="000000"/>
                <w:u w:val="single"/>
              </w:rPr>
              <w:t>integral</w:t>
            </w:r>
            <w:r w:rsidRPr="00F30B4E">
              <w:rPr>
                <w:rFonts w:ascii="Calibri" w:eastAsia="Times New Roman" w:hAnsi="Calibri" w:cs="Arial"/>
                <w:color w:val="000000"/>
              </w:rPr>
              <w:t xml:space="preserve"> em recitais, concertos, gravações, coreografias, performances, cenas teatrais, intervenções urbanas e apresentações de música, teatro e dança como: ator, diretor/encenador, bailarino, músico, regente, performer, </w:t>
            </w:r>
            <w:proofErr w:type="gramStart"/>
            <w:r w:rsidRPr="00F30B4E">
              <w:rPr>
                <w:rFonts w:ascii="Calibri" w:eastAsia="Times New Roman" w:hAnsi="Calibri" w:cs="Arial"/>
                <w:color w:val="000000"/>
              </w:rPr>
              <w:t>solista e similares</w:t>
            </w:r>
            <w:proofErr w:type="gramEnd"/>
            <w:r w:rsidRPr="00F30B4E">
              <w:rPr>
                <w:rFonts w:ascii="Calibri" w:eastAsia="Times New Roman" w:hAnsi="Calibri" w:cs="Arial"/>
                <w:color w:val="000000"/>
              </w:rPr>
              <w:t>.</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Serão pontuadas as ações devidamente comprovadas pela Unidade. A atividade será pontuada em mais um quarto de sua pontuação de referência a cada reapresentação,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reapresentações,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120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apresentação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Participação </w:t>
            </w:r>
            <w:r w:rsidRPr="00F30B4E">
              <w:rPr>
                <w:rFonts w:ascii="Calibri" w:eastAsia="Times New Roman" w:hAnsi="Calibri" w:cs="Arial"/>
                <w:color w:val="000000"/>
                <w:u w:val="single"/>
              </w:rPr>
              <w:t>parcial</w:t>
            </w:r>
            <w:r w:rsidRPr="00F30B4E">
              <w:rPr>
                <w:rFonts w:ascii="Calibri" w:eastAsia="Times New Roman" w:hAnsi="Calibri" w:cs="Arial"/>
                <w:color w:val="000000"/>
              </w:rPr>
              <w:t xml:space="preserve"> em recitais, concertos, gravações, coreografias, performances, cenas teatrais, intervenções urbanas e apresentações de música, teatro e dança como: ator, bailarino, músico, regente, performer e similares.</w:t>
            </w:r>
          </w:p>
          <w:p w:rsidR="0025677F" w:rsidRPr="00F30B4E" w:rsidRDefault="0025677F" w:rsidP="00146003">
            <w:pPr>
              <w:autoSpaceDE w:val="0"/>
              <w:snapToGrid w:val="0"/>
              <w:spacing w:after="0" w:line="240" w:lineRule="auto"/>
              <w:jc w:val="both"/>
              <w:rPr>
                <w:rFonts w:ascii="Calibri" w:eastAsia="Times New Roman" w:hAnsi="Calibri" w:cs="Arial"/>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 xml:space="preserve">Serão pontuadas as ações devidamente comprovadas pela Unidade. A atividade será pontuada em mais um quarto de sua pontuação de referência a cada reapresentação, limitado ao máximo de </w:t>
            </w:r>
            <w:proofErr w:type="gramStart"/>
            <w:r w:rsidRPr="00F30B4E">
              <w:rPr>
                <w:rFonts w:ascii="Calibri" w:eastAsia="Times New Roman" w:hAnsi="Calibri" w:cs="Arial"/>
                <w:i/>
                <w:color w:val="000000"/>
                <w:sz w:val="18"/>
              </w:rPr>
              <w:t>4</w:t>
            </w:r>
            <w:proofErr w:type="gramEnd"/>
            <w:r w:rsidRPr="00F30B4E">
              <w:rPr>
                <w:rFonts w:ascii="Calibri" w:eastAsia="Times New Roman" w:hAnsi="Calibri" w:cs="Arial"/>
                <w:i/>
                <w:color w:val="000000"/>
                <w:sz w:val="18"/>
              </w:rPr>
              <w:t xml:space="preserve"> reapresentações, desde que autorizada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40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apresentação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como figurinista, cenógrafo, diretor musical, orientador corporal, iluminador, dramaturgo ou produtor em óperas, espetáculos teatrais ou de dança e similares.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participação será pontuada uma única vez, independente do número de apresentações, desde que aprovada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40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Autoria de peças teatrais, roteiros, óperas, concertos, composições musicais, trilha sonora, cenografia, figurino, iluminação e/ou coreografias integrais apresentadas e/ou gravadas.</w:t>
            </w:r>
          </w:p>
          <w:p w:rsidR="0025677F" w:rsidRPr="00F30B4E" w:rsidRDefault="0025677F" w:rsidP="00146003">
            <w:pPr>
              <w:autoSpaceDE w:val="0"/>
              <w:snapToGrid w:val="0"/>
              <w:spacing w:after="0" w:line="240" w:lineRule="auto"/>
              <w:jc w:val="both"/>
              <w:rPr>
                <w:rFonts w:ascii="Calibri" w:eastAsia="Times New Roman" w:hAnsi="Calibri" w:cs="Arial"/>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Os trabalhos artísticos poderão ser pontuados uma única vez, independente do número de apresentações, desde que autorizados e comprovados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120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autoria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Adaptação de peça teatral e/ou ópera encenada e/ou autoria de trabalho na área de comunicação visual publicada.</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lastRenderedPageBreak/>
              <w:t>Os trabalhos artísticos poderão ser pontuados uma única vez, independente do número de apresentações, desde que autorizados e comprovados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40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adaptação ou trabalho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Transcrição e/ou arranjo de obras musicais gravadas ou publicadas.</w:t>
            </w:r>
          </w:p>
          <w:p w:rsidR="0025677F" w:rsidRPr="00F30B4E" w:rsidRDefault="0025677F" w:rsidP="00146003">
            <w:pPr>
              <w:autoSpaceDE w:val="0"/>
              <w:snapToGrid w:val="0"/>
              <w:spacing w:after="0" w:line="240" w:lineRule="auto"/>
              <w:jc w:val="both"/>
              <w:rPr>
                <w:rFonts w:ascii="Calibri" w:eastAsia="Times New Roman" w:hAnsi="Calibri" w:cs="Arial"/>
                <w:color w:val="000000"/>
                <w:sz w:val="14"/>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Cada trabalho poderá ser pontuado uma única vez, independente do número de apresentações ou execuções, desde que aprovadas e comprovadas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obra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Restauração de obras artísticas e/ou partituras musicais de comprovado valor histórico.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Será pontuada a atividade aprovada e comprovada pela Unidade.</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Maquetes físicas ou digitais.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Cada maquete poderá ser pontuada uma única vez, desde que aprovada e comprovada pela Unidade</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maquete</w:t>
            </w:r>
          </w:p>
        </w:tc>
      </w:tr>
      <w:tr w:rsidR="0025677F" w:rsidRPr="00F30B4E" w:rsidTr="00146003">
        <w:trPr>
          <w:trHeight w:val="51"/>
          <w:jc w:val="center"/>
        </w:trPr>
        <w:tc>
          <w:tcPr>
            <w:tcW w:w="10261" w:type="dxa"/>
            <w:gridSpan w:val="3"/>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spacing w:before="200" w:line="240" w:lineRule="auto"/>
              <w:jc w:val="center"/>
              <w:rPr>
                <w:rFonts w:ascii="Calibri" w:eastAsia="Times New Roman" w:hAnsi="Calibri" w:cs="Arial"/>
                <w:bCs/>
                <w:color w:val="000000"/>
              </w:rPr>
            </w:pPr>
            <w:r w:rsidRPr="00F30B4E">
              <w:rPr>
                <w:rFonts w:ascii="Calibri" w:eastAsia="Times New Roman" w:hAnsi="Calibri" w:cs="Arial"/>
                <w:bCs/>
                <w:color w:val="000000"/>
              </w:rPr>
              <w:t>PRODUÇÃO TÉCNICA</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Comissão Julgadora ou Comissão Científica de eventos científicos, artísticos, culturais, esportivos ou técnicos.</w:t>
            </w:r>
          </w:p>
          <w:p w:rsidR="0025677F" w:rsidRPr="00F30B4E" w:rsidRDefault="0025677F" w:rsidP="00146003">
            <w:pPr>
              <w:autoSpaceDE w:val="0"/>
              <w:snapToGrid w:val="0"/>
              <w:spacing w:after="0" w:line="240" w:lineRule="auto"/>
              <w:jc w:val="both"/>
              <w:rPr>
                <w:rFonts w:ascii="Calibri" w:eastAsia="Times New Roman" w:hAnsi="Calibri" w:cs="Arial"/>
                <w:color w:val="000000"/>
                <w:sz w:val="18"/>
              </w:rPr>
            </w:pPr>
          </w:p>
          <w:p w:rsidR="0025677F" w:rsidRPr="00F30B4E" w:rsidRDefault="0025677F" w:rsidP="00146003">
            <w:pPr>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Serão pontuadas as participações comprovadas com certificado do evento.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banca de qualificação para o exercício profissional.</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portaria de nomeação.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Comissão Organizadora de reuniões científicas, artísticas, culturais, técnicas e esportivas.</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do Coordenador da Comissão Organizadora ou do Diretor da Unidade responsável pela organização do evento.</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Parecer </w:t>
            </w:r>
            <w:r w:rsidRPr="00F30B4E">
              <w:rPr>
                <w:rFonts w:ascii="Calibri" w:eastAsia="Times New Roman" w:hAnsi="Calibri" w:cs="Arial"/>
                <w:i/>
                <w:color w:val="000000"/>
              </w:rPr>
              <w:t>ad hoc</w:t>
            </w:r>
            <w:r w:rsidRPr="00F30B4E">
              <w:rPr>
                <w:rFonts w:ascii="Calibri" w:eastAsia="Times New Roman" w:hAnsi="Calibri" w:cs="Arial"/>
                <w:color w:val="000000"/>
              </w:rPr>
              <w:t xml:space="preserve"> prestado a editoras, revistas especializadas e órgãos de fomento, devidamente comprovado, resguardado o sigilo e demais considerações éticas associadas a pareceres </w:t>
            </w:r>
            <w:r w:rsidRPr="00F30B4E">
              <w:rPr>
                <w:rFonts w:ascii="Calibri" w:eastAsia="Times New Roman" w:hAnsi="Calibri" w:cs="Arial"/>
                <w:i/>
                <w:color w:val="000000"/>
              </w:rPr>
              <w:t>ad hoc</w:t>
            </w:r>
            <w:r w:rsidRPr="00F30B4E">
              <w:rPr>
                <w:rFonts w:ascii="Calibri" w:eastAsia="Times New Roman" w:hAnsi="Calibri" w:cs="Arial"/>
                <w:color w:val="000000"/>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parecer</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Comissão Organizadora de reuniões científicas, de ensino, artísticas, culturais, técnicas e esportivas, promovidas por Instituições, associações ou sociedades científicas ou artístico</w:t>
            </w:r>
            <w:r>
              <w:rPr>
                <w:rFonts w:ascii="Calibri" w:eastAsia="Times New Roman" w:hAnsi="Calibri" w:cs="Arial"/>
                <w:color w:val="000000"/>
              </w:rPr>
              <w:t>-</w:t>
            </w:r>
            <w:r w:rsidRPr="00F30B4E">
              <w:rPr>
                <w:rFonts w:ascii="Calibri" w:eastAsia="Times New Roman" w:hAnsi="Calibri" w:cs="Arial"/>
                <w:color w:val="000000"/>
              </w:rPr>
              <w:t>culturais, comprovada por declaração da instituição solicitante.</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vAlign w:val="center"/>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Diretor</w:t>
            </w:r>
            <w:r>
              <w:rPr>
                <w:rFonts w:ascii="Calibri" w:eastAsia="Times New Roman" w:hAnsi="Calibri" w:cs="Arial"/>
                <w:color w:val="000000"/>
              </w:rPr>
              <w:t>-</w:t>
            </w:r>
            <w:r w:rsidRPr="00F30B4E">
              <w:rPr>
                <w:rFonts w:ascii="Calibri" w:eastAsia="Times New Roman" w:hAnsi="Calibri" w:cs="Arial"/>
                <w:color w:val="000000"/>
              </w:rPr>
              <w:t>geral ou Editor Chefe de revista científica ou artística.</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devidamente comprovadas pela Revista.</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vAlign w:val="center"/>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Conselho ou Corpo Editorial de revista científica, artística ou de Editoras. Este item não contempla Conselho Editorial composto pelos consultores </w:t>
            </w:r>
            <w:r w:rsidRPr="00F30B4E">
              <w:rPr>
                <w:rFonts w:ascii="Calibri" w:eastAsia="Times New Roman" w:hAnsi="Calibri" w:cs="Arial"/>
                <w:i/>
                <w:color w:val="000000"/>
              </w:rPr>
              <w:t>ad hoc</w:t>
            </w:r>
            <w:r w:rsidRPr="00F30B4E">
              <w:rPr>
                <w:rFonts w:ascii="Calibri" w:eastAsia="Times New Roman" w:hAnsi="Calibri" w:cs="Arial"/>
                <w:color w:val="000000"/>
              </w:rPr>
              <w:t>, pois essa atividade já está contemplada no item 71.</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devidamente comprovadas pela Revista ou Editora.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vAlign w:val="center"/>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titular de banca de defesa de projetos, estágio supervisionado, </w:t>
            </w:r>
            <w:proofErr w:type="gramStart"/>
            <w:r w:rsidRPr="00F30B4E">
              <w:rPr>
                <w:rFonts w:ascii="Calibri" w:eastAsia="Times New Roman" w:hAnsi="Calibri" w:cs="Arial"/>
                <w:color w:val="000000"/>
              </w:rPr>
              <w:t>trabalho</w:t>
            </w:r>
            <w:proofErr w:type="gramEnd"/>
            <w:r w:rsidRPr="00F30B4E">
              <w:rPr>
                <w:rFonts w:ascii="Calibri" w:eastAsia="Times New Roman" w:hAnsi="Calibri" w:cs="Arial"/>
                <w:color w:val="000000"/>
              </w:rPr>
              <w:t xml:space="preserve"> de conclusão de curso ou de monografias de graduação.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meio de declaração fornecida pelo Coordenador de Curso de Graduação ou pelo Diretor da Unidade</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vAlign w:val="center"/>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titular de banca de defesa de Monografia ou Trabalho de Conclusão de Curso de </w:t>
            </w:r>
            <w:r w:rsidRPr="00F30B4E">
              <w:rPr>
                <w:rFonts w:ascii="Calibri" w:eastAsia="Times New Roman" w:hAnsi="Calibri" w:cs="Arial"/>
                <w:color w:val="000000"/>
              </w:rPr>
              <w:lastRenderedPageBreak/>
              <w:t>Pós</w:t>
            </w:r>
            <w:r>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lato sensu</w:t>
            </w:r>
            <w:r w:rsidRPr="00F30B4E">
              <w:rPr>
                <w:rFonts w:ascii="Calibri" w:eastAsia="Times New Roman" w:hAnsi="Calibri" w:cs="Arial"/>
                <w:color w:val="000000"/>
              </w:rPr>
              <w:t>.</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szCs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fornecida pelo Coordenador de Curso de Pós</w:t>
            </w:r>
            <w:r>
              <w:rPr>
                <w:rFonts w:ascii="Calibri" w:eastAsia="Times New Roman" w:hAnsi="Calibri" w:cs="Arial"/>
                <w:i/>
                <w:color w:val="000000"/>
                <w:sz w:val="18"/>
              </w:rPr>
              <w:t>-</w:t>
            </w:r>
            <w:r w:rsidRPr="00F30B4E">
              <w:rPr>
                <w:rFonts w:ascii="Calibri" w:eastAsia="Times New Roman" w:hAnsi="Calibri" w:cs="Arial"/>
                <w:i/>
                <w:color w:val="000000"/>
                <w:sz w:val="18"/>
              </w:rPr>
              <w:t>graduação ou ata de defesa.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lastRenderedPageBreak/>
              <w:t>5</w:t>
            </w:r>
            <w:proofErr w:type="gramEnd"/>
            <w:r w:rsidRPr="00F30B4E">
              <w:rPr>
                <w:rFonts w:ascii="Calibri" w:eastAsia="Times New Roman" w:hAnsi="Calibri" w:cs="Arial"/>
                <w:color w:val="000000"/>
              </w:rPr>
              <w:t xml:space="preserve">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Por </w:t>
            </w:r>
            <w:r w:rsidRPr="00F30B4E">
              <w:rPr>
                <w:rFonts w:ascii="Calibri" w:eastAsia="Times New Roman" w:hAnsi="Calibri" w:cs="Arial"/>
                <w:color w:val="000000"/>
                <w:sz w:val="18"/>
              </w:rPr>
              <w:lastRenderedPageBreak/>
              <w:t>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vAlign w:val="center"/>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titular de banca de exame de qualificação de Mestrado ou Doutorado.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fornecida pelo Coordenador de Curso de Pós</w:t>
            </w:r>
            <w:r>
              <w:rPr>
                <w:rFonts w:ascii="Calibri" w:eastAsia="Times New Roman" w:hAnsi="Calibri" w:cs="Arial"/>
                <w:i/>
                <w:color w:val="000000"/>
                <w:sz w:val="18"/>
              </w:rPr>
              <w:t>-</w:t>
            </w:r>
            <w:r w:rsidRPr="00F30B4E">
              <w:rPr>
                <w:rFonts w:ascii="Calibri" w:eastAsia="Times New Roman" w:hAnsi="Calibri" w:cs="Arial"/>
                <w:i/>
                <w:color w:val="000000"/>
                <w:sz w:val="18"/>
              </w:rPr>
              <w:t>graduação ou ata de qualificação.</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titular de banca de Dissertação de Mestrado.</w:t>
            </w:r>
          </w:p>
          <w:p w:rsidR="0025677F" w:rsidRPr="00F30B4E" w:rsidRDefault="0025677F" w:rsidP="00146003">
            <w:pPr>
              <w:autoSpaceDE w:val="0"/>
              <w:snapToGrid w:val="0"/>
              <w:spacing w:after="0" w:line="240" w:lineRule="auto"/>
              <w:jc w:val="both"/>
              <w:rPr>
                <w:rFonts w:ascii="Calibri" w:eastAsia="Times New Roman" w:hAnsi="Calibri" w:cs="Arial"/>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participações comprovadas por declaração fornecida pelo Coordenador de Curso de Pós</w:t>
            </w:r>
            <w:r>
              <w:rPr>
                <w:rFonts w:ascii="Calibri" w:eastAsia="Times New Roman" w:hAnsi="Calibri" w:cs="Arial"/>
                <w:i/>
                <w:color w:val="000000"/>
                <w:sz w:val="18"/>
              </w:rPr>
              <w:t>-</w:t>
            </w:r>
            <w:r w:rsidRPr="00F30B4E">
              <w:rPr>
                <w:rFonts w:ascii="Calibri" w:eastAsia="Times New Roman" w:hAnsi="Calibri" w:cs="Arial"/>
                <w:i/>
                <w:color w:val="000000"/>
                <w:sz w:val="18"/>
              </w:rPr>
              <w:t>graduação ou ata de defesa.</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titular de banca de Tese de Doutorado.</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fornecida pelo Coordenador de Curso de Pós</w:t>
            </w:r>
            <w:r>
              <w:rPr>
                <w:rFonts w:ascii="Calibri" w:eastAsia="Times New Roman" w:hAnsi="Calibri" w:cs="Arial"/>
                <w:i/>
                <w:color w:val="000000"/>
                <w:sz w:val="18"/>
              </w:rPr>
              <w:t>-</w:t>
            </w:r>
            <w:r w:rsidRPr="00F30B4E">
              <w:rPr>
                <w:rFonts w:ascii="Calibri" w:eastAsia="Times New Roman" w:hAnsi="Calibri" w:cs="Arial"/>
                <w:i/>
                <w:color w:val="000000"/>
                <w:sz w:val="18"/>
              </w:rPr>
              <w:t>graduação ou ata de defesa.</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Patente ou cultivar com pedido de registro comprovado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80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registro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Patente ou cultivar transferida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patente</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Programa de computador com registro no INPI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80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registro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Programa de computador transferido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registro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Desenho industrial com registro no INPI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80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registro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Desenho industrial transferido (com titularidade ou </w:t>
            </w:r>
            <w:proofErr w:type="spellStart"/>
            <w:r w:rsidRPr="00F30B4E">
              <w:rPr>
                <w:rFonts w:ascii="Calibri" w:eastAsia="Times New Roman" w:hAnsi="Calibri" w:cs="Arial"/>
                <w:color w:val="000000"/>
              </w:rPr>
              <w:t>cotitularidade</w:t>
            </w:r>
            <w:proofErr w:type="spellEnd"/>
            <w:r w:rsidRPr="00F30B4E">
              <w:rPr>
                <w:rFonts w:ascii="Calibri" w:eastAsia="Times New Roman" w:hAnsi="Calibri" w:cs="Arial"/>
                <w:color w:val="000000"/>
              </w:rPr>
              <w:t xml:space="preserve"> da UFU).</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registro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Relatório final de ensino ou extensão ou pesquisa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externo ou interno.</w:t>
            </w:r>
          </w:p>
          <w:p w:rsidR="0025677F" w:rsidRPr="00F30B4E" w:rsidRDefault="0025677F" w:rsidP="00146003">
            <w:pPr>
              <w:autoSpaceDE w:val="0"/>
              <w:snapToGrid w:val="0"/>
              <w:spacing w:after="0" w:line="240" w:lineRule="auto"/>
              <w:jc w:val="both"/>
              <w:rPr>
                <w:rFonts w:ascii="Calibri" w:eastAsia="Times New Roman" w:hAnsi="Calibri" w:cs="Arial"/>
                <w:color w:val="000000"/>
                <w:sz w:val="18"/>
              </w:rPr>
            </w:pPr>
          </w:p>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Os relatórios elaborados pelos discentes não deverão ser pontuados. Serão pontuados os relatórios comprovadamente submetidos e aprovados pelo órgão de fomento</w:t>
            </w:r>
            <w:r w:rsidRPr="00F30B4E">
              <w:rPr>
                <w:rFonts w:ascii="Calibri" w:eastAsia="Times New Roman" w:hAnsi="Calibri" w:cs="Arial"/>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relatório</w:t>
            </w:r>
          </w:p>
        </w:tc>
      </w:tr>
      <w:tr w:rsidR="0025677F" w:rsidRPr="00F30B4E" w:rsidTr="00146003">
        <w:trPr>
          <w:jc w:val="center"/>
        </w:trPr>
        <w:tc>
          <w:tcPr>
            <w:tcW w:w="415"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3"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Relatório final de ensino ou extensão ou pesquisa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financiamento, com registro </w:t>
            </w:r>
            <w:r>
              <w:rPr>
                <w:rFonts w:ascii="Calibri" w:eastAsia="Times New Roman" w:hAnsi="Calibri" w:cs="Arial"/>
                <w:color w:val="000000"/>
              </w:rPr>
              <w:t xml:space="preserve">em </w:t>
            </w:r>
            <w:proofErr w:type="spellStart"/>
            <w:r>
              <w:rPr>
                <w:rFonts w:ascii="Calibri" w:eastAsia="Times New Roman" w:hAnsi="Calibri" w:cs="Arial"/>
                <w:color w:val="000000"/>
              </w:rPr>
              <w:t>Pró-Reitoria</w:t>
            </w:r>
            <w:proofErr w:type="spellEnd"/>
            <w:r w:rsidRPr="00F30B4E">
              <w:rPr>
                <w:rFonts w:ascii="Calibri" w:eastAsia="Times New Roman" w:hAnsi="Calibri" w:cs="Arial"/>
                <w:color w:val="000000"/>
              </w:rPr>
              <w:t>.</w:t>
            </w:r>
          </w:p>
          <w:p w:rsidR="0025677F" w:rsidRPr="00F30B4E" w:rsidRDefault="0025677F" w:rsidP="00146003">
            <w:pPr>
              <w:autoSpaceDE w:val="0"/>
              <w:snapToGrid w:val="0"/>
              <w:spacing w:after="0" w:line="240" w:lineRule="auto"/>
              <w:jc w:val="both"/>
              <w:rPr>
                <w:rFonts w:ascii="Calibri" w:eastAsia="Times New Roman" w:hAnsi="Calibri" w:cs="Arial"/>
                <w:i/>
                <w:color w:val="000000"/>
                <w:sz w:val="18"/>
              </w:rPr>
            </w:pPr>
          </w:p>
          <w:p w:rsidR="0025677F" w:rsidRPr="00F30B4E" w:rsidRDefault="0025677F"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Os relatórios elaborados pelos discentes não deverão ser pontuados. Serão pontuados os relatórios comprovadamente submetidos e aprovados pela </w:t>
            </w:r>
            <w:r>
              <w:rPr>
                <w:rFonts w:ascii="Calibri" w:eastAsia="Times New Roman" w:hAnsi="Calibri" w:cs="Arial"/>
                <w:i/>
                <w:color w:val="000000"/>
                <w:sz w:val="18"/>
              </w:rPr>
              <w:t xml:space="preserve">respectiva </w:t>
            </w:r>
            <w:proofErr w:type="spellStart"/>
            <w:r>
              <w:rPr>
                <w:rFonts w:ascii="Calibri" w:eastAsia="Times New Roman" w:hAnsi="Calibri" w:cs="Arial"/>
                <w:i/>
                <w:color w:val="000000"/>
                <w:sz w:val="18"/>
              </w:rPr>
              <w:t>Pró-Reitoria</w:t>
            </w:r>
            <w:proofErr w:type="spellEnd"/>
            <w:r w:rsidRPr="00F30B4E">
              <w:rPr>
                <w:rFonts w:ascii="Calibri" w:eastAsia="Times New Roman" w:hAnsi="Calibri" w:cs="Arial"/>
                <w:i/>
                <w:color w:val="000000"/>
                <w:sz w:val="18"/>
              </w:rPr>
              <w:t>.</w:t>
            </w:r>
          </w:p>
        </w:tc>
        <w:tc>
          <w:tcPr>
            <w:tcW w:w="1253"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25677F" w:rsidRPr="00F30B4E" w:rsidRDefault="0025677F"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relatório</w:t>
            </w:r>
          </w:p>
        </w:tc>
      </w:tr>
    </w:tbl>
    <w:p w:rsidR="00146003" w:rsidRPr="00F30B4E" w:rsidRDefault="00146003" w:rsidP="00146003">
      <w:pPr>
        <w:rPr>
          <w:rFonts w:ascii="Calibri" w:eastAsia="Times New Roman" w:hAnsi="Calibri" w:cs="Times New Roman"/>
          <w:sz w:val="14"/>
        </w:rPr>
      </w:pP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417"/>
        <w:gridCol w:w="8595"/>
        <w:gridCol w:w="1251"/>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pacing w:after="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4 </w:t>
            </w:r>
            <w:r w:rsidR="000543BE">
              <w:rPr>
                <w:rFonts w:ascii="Calibri" w:eastAsia="Times New Roman" w:hAnsi="Calibri" w:cs="Arial"/>
                <w:bCs/>
                <w:color w:val="000000"/>
              </w:rPr>
              <w:t>-</w:t>
            </w:r>
            <w:r w:rsidRPr="00F30B4E">
              <w:rPr>
                <w:rFonts w:ascii="Calibri" w:eastAsia="Times New Roman" w:hAnsi="Calibri" w:cs="Arial"/>
                <w:bCs/>
                <w:color w:val="000000"/>
              </w:rPr>
              <w:t xml:space="preserve"> ATIVIDADES DE ENSINO, EXTENSÃO E PESQUISA</w:t>
            </w:r>
          </w:p>
          <w:p w:rsidR="00146003" w:rsidRPr="00F30B4E" w:rsidRDefault="00146003" w:rsidP="00146003">
            <w:pPr>
              <w:autoSpaceDE w:val="0"/>
              <w:spacing w:after="0" w:line="240" w:lineRule="auto"/>
              <w:jc w:val="center"/>
              <w:rPr>
                <w:rFonts w:ascii="Calibri" w:eastAsia="Times New Roman" w:hAnsi="Calibri" w:cs="Arial"/>
                <w:bCs/>
                <w:color w:val="000000"/>
                <w:u w:val="single"/>
              </w:rPr>
            </w:pPr>
            <w:r w:rsidRPr="00F30B4E">
              <w:rPr>
                <w:rFonts w:ascii="Calibri" w:eastAsia="Times New Roman" w:hAnsi="Calibri" w:cs="Arial"/>
                <w:bCs/>
                <w:color w:val="000000"/>
                <w:u w:val="single"/>
              </w:rPr>
              <w:t>SEM REMUNERAÇÃO SUPLEMENTAR</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de projetos de ensino ou extensão ou pesquisa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w:t>
            </w:r>
            <w:r w:rsidRPr="00F30B4E">
              <w:rPr>
                <w:rFonts w:ascii="Calibri" w:eastAsia="Times New Roman" w:hAnsi="Calibri" w:cs="Arial"/>
                <w:color w:val="000000"/>
                <w:u w:val="single"/>
              </w:rPr>
              <w:t>externo</w:t>
            </w:r>
            <w:r w:rsidRPr="00F30B4E">
              <w:rPr>
                <w:rFonts w:ascii="Calibri" w:eastAsia="Times New Roman" w:hAnsi="Calibri" w:cs="Arial"/>
                <w:color w:val="000000"/>
              </w:rPr>
              <w:t>, aprovado pelo órgão de fomento, pelo Conselho da Unidade ou órgão superior.</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coordenações comprovadas por documento de aprovação do projeto pelo órgão de fomento e por declaração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de projetos de ensino ou extensão ou pesquisa com financiamento interno e </w:t>
            </w:r>
            <w:r w:rsidRPr="00F30B4E">
              <w:rPr>
                <w:rFonts w:ascii="Calibri" w:eastAsia="Times New Roman" w:hAnsi="Calibri" w:cs="Arial"/>
                <w:color w:val="000000"/>
              </w:rPr>
              <w:lastRenderedPageBreak/>
              <w:t xml:space="preserve">registrado </w:t>
            </w:r>
            <w:r w:rsidR="0025677F">
              <w:rPr>
                <w:rFonts w:ascii="Calibri" w:eastAsia="Times New Roman" w:hAnsi="Calibri" w:cs="Arial"/>
                <w:color w:val="000000"/>
              </w:rPr>
              <w:t xml:space="preserve">em </w:t>
            </w:r>
            <w:proofErr w:type="spellStart"/>
            <w:r w:rsidR="0025677F">
              <w:rPr>
                <w:rFonts w:ascii="Calibri" w:eastAsia="Times New Roman" w:hAnsi="Calibri" w:cs="Arial"/>
                <w:color w:val="000000"/>
              </w:rPr>
              <w:t>Pró-Reitoria</w:t>
            </w:r>
            <w:proofErr w:type="spell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szCs w:val="18"/>
              </w:rPr>
            </w:pPr>
          </w:p>
          <w:p w:rsidR="00146003" w:rsidRPr="00F30B4E" w:rsidRDefault="00146003"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szCs w:val="18"/>
              </w:rPr>
              <w:t xml:space="preserve">Serão pontuadas as coordenações, comprovadas por documento de aprovação do projeto pela </w:t>
            </w:r>
            <w:r w:rsidR="0025677F">
              <w:rPr>
                <w:rFonts w:ascii="Calibri" w:eastAsia="Times New Roman" w:hAnsi="Calibri" w:cs="Arial"/>
                <w:i/>
                <w:color w:val="000000"/>
                <w:sz w:val="18"/>
                <w:szCs w:val="18"/>
              </w:rPr>
              <w:t xml:space="preserve">respectiva </w:t>
            </w:r>
            <w:proofErr w:type="spellStart"/>
            <w:r w:rsidR="0025677F">
              <w:rPr>
                <w:rFonts w:ascii="Calibri" w:eastAsia="Times New Roman" w:hAnsi="Calibri" w:cs="Arial"/>
                <w:i/>
                <w:color w:val="000000"/>
                <w:sz w:val="18"/>
                <w:szCs w:val="18"/>
              </w:rPr>
              <w:t>Pró-Reitoria</w:t>
            </w:r>
            <w:proofErr w:type="spellEnd"/>
            <w:r w:rsidRPr="00F30B4E">
              <w:rPr>
                <w:rFonts w:ascii="Calibri" w:eastAsia="Times New Roman" w:hAnsi="Calibri" w:cs="Arial"/>
                <w:i/>
                <w:color w:val="000000"/>
                <w:sz w:val="18"/>
                <w:szCs w:val="18"/>
              </w:rPr>
              <w:t xml:space="preserve">. </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lastRenderedPageBreak/>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Por mês </w:t>
            </w:r>
            <w:r w:rsidRPr="00F30B4E">
              <w:rPr>
                <w:rFonts w:ascii="Calibri" w:eastAsia="Times New Roman" w:hAnsi="Calibri" w:cs="Arial"/>
                <w:color w:val="000000"/>
                <w:sz w:val="18"/>
              </w:rPr>
              <w:lastRenderedPageBreak/>
              <w:t>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de projetos de ensino ou extensão ou pesquisa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financiamento e registrado </w:t>
            </w:r>
            <w:r w:rsidR="0025677F">
              <w:rPr>
                <w:rFonts w:ascii="Calibri" w:eastAsia="Times New Roman" w:hAnsi="Calibri" w:cs="Arial"/>
                <w:color w:val="000000"/>
              </w:rPr>
              <w:t xml:space="preserve">em </w:t>
            </w:r>
            <w:proofErr w:type="spellStart"/>
            <w:r w:rsidR="0025677F">
              <w:rPr>
                <w:rFonts w:ascii="Calibri" w:eastAsia="Times New Roman" w:hAnsi="Calibri" w:cs="Arial"/>
                <w:color w:val="000000"/>
              </w:rPr>
              <w:t>Pró-Reitoria</w:t>
            </w:r>
            <w:proofErr w:type="spell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szCs w:val="18"/>
              </w:rPr>
              <w:t xml:space="preserve">Serão pontuadas as coordenações, comprovadas por documento de aprovação do projeto pela </w:t>
            </w:r>
            <w:r w:rsidR="0025677F">
              <w:rPr>
                <w:rFonts w:ascii="Calibri" w:eastAsia="Times New Roman" w:hAnsi="Calibri" w:cs="Arial"/>
                <w:i/>
                <w:color w:val="000000"/>
                <w:sz w:val="18"/>
                <w:szCs w:val="18"/>
              </w:rPr>
              <w:t xml:space="preserve">respectiva </w:t>
            </w:r>
            <w:proofErr w:type="spellStart"/>
            <w:r w:rsidR="0025677F">
              <w:rPr>
                <w:rFonts w:ascii="Calibri" w:eastAsia="Times New Roman" w:hAnsi="Calibri" w:cs="Arial"/>
                <w:i/>
                <w:color w:val="000000"/>
                <w:sz w:val="18"/>
                <w:szCs w:val="18"/>
              </w:rPr>
              <w:t>Pró-Reitoria</w:t>
            </w:r>
            <w:proofErr w:type="spellEnd"/>
            <w:r w:rsidRPr="00F30B4E">
              <w:rPr>
                <w:rFonts w:ascii="Calibri" w:eastAsia="Times New Roman" w:hAnsi="Calibri" w:cs="Arial"/>
                <w:i/>
                <w:color w:val="000000"/>
                <w:sz w:val="18"/>
                <w:szCs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3</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equipe de projetos de ensino ou extensão ou pesquisa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w:t>
            </w:r>
            <w:r w:rsidRPr="0025677F">
              <w:rPr>
                <w:rFonts w:ascii="Calibri" w:eastAsia="Times New Roman" w:hAnsi="Calibri" w:cs="Arial"/>
                <w:color w:val="000000"/>
              </w:rPr>
              <w:t>externo</w:t>
            </w:r>
            <w:r w:rsidRPr="00F30B4E">
              <w:rPr>
                <w:rFonts w:ascii="Calibri" w:eastAsia="Times New Roman" w:hAnsi="Calibri" w:cs="Arial"/>
                <w:color w:val="000000"/>
              </w:rPr>
              <w:t xml:space="preserve"> ou interno.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do Coordenador do projeto ou Diretor da Unidade Acadêmica ou por documento específico do órgão financ</w:t>
            </w:r>
            <w:r w:rsidRPr="00F30B4E">
              <w:rPr>
                <w:rFonts w:ascii="Calibri" w:eastAsia="Times New Roman" w:hAnsi="Calibri" w:cs="Arial"/>
                <w:i/>
                <w:color w:val="000000"/>
                <w:sz w:val="18"/>
                <w:szCs w:val="18"/>
              </w:rPr>
              <w:t xml:space="preserve">iador ou </w:t>
            </w:r>
            <w:proofErr w:type="spellStart"/>
            <w:r w:rsidR="0025677F">
              <w:rPr>
                <w:rFonts w:ascii="Calibri" w:eastAsia="Times New Roman" w:hAnsi="Calibri" w:cs="Arial"/>
                <w:i/>
                <w:color w:val="000000"/>
                <w:sz w:val="18"/>
                <w:szCs w:val="18"/>
              </w:rPr>
              <w:t>Pró-Reitoria</w:t>
            </w:r>
            <w:proofErr w:type="spellEnd"/>
            <w:r w:rsidRPr="00F30B4E">
              <w:rPr>
                <w:rFonts w:ascii="Calibri" w:eastAsia="Times New Roman" w:hAnsi="Calibri" w:cs="Arial"/>
                <w:i/>
                <w:color w:val="000000"/>
                <w:sz w:val="18"/>
                <w:szCs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equipe de projetos de ensino ou extensão ou pesquisa </w:t>
            </w:r>
            <w:r w:rsidRPr="00F30B4E">
              <w:rPr>
                <w:rFonts w:ascii="Calibri" w:eastAsia="Times New Roman" w:hAnsi="Calibri" w:cs="Arial"/>
                <w:color w:val="000000"/>
                <w:u w:val="single"/>
              </w:rPr>
              <w:t>sem</w:t>
            </w:r>
            <w:r w:rsidRPr="00F30B4E">
              <w:rPr>
                <w:rFonts w:ascii="Calibri" w:eastAsia="Times New Roman" w:hAnsi="Calibri" w:cs="Arial"/>
                <w:color w:val="000000"/>
              </w:rPr>
              <w:t xml:space="preserve"> financiamento e registrado </w:t>
            </w:r>
            <w:r w:rsidR="0025677F">
              <w:rPr>
                <w:rFonts w:ascii="Calibri" w:eastAsia="Times New Roman" w:hAnsi="Calibri" w:cs="Arial"/>
                <w:color w:val="000000"/>
              </w:rPr>
              <w:t xml:space="preserve">em </w:t>
            </w:r>
            <w:proofErr w:type="spellStart"/>
            <w:r w:rsidR="0025677F">
              <w:rPr>
                <w:rFonts w:ascii="Calibri" w:eastAsia="Times New Roman" w:hAnsi="Calibri" w:cs="Arial"/>
                <w:color w:val="000000"/>
              </w:rPr>
              <w:t>Pró-Reitoria</w:t>
            </w:r>
            <w:proofErr w:type="spell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do Coordenador do projeto ou Diretor da Unidade Acadêmica</w:t>
            </w:r>
            <w:r w:rsidR="0025677F">
              <w:rPr>
                <w:rFonts w:ascii="Calibri" w:eastAsia="Times New Roman" w:hAnsi="Calibri" w:cs="Arial"/>
                <w:i/>
                <w:color w:val="000000"/>
                <w:sz w:val="18"/>
              </w:rPr>
              <w:t>, ou por Pró-Reitor</w:t>
            </w:r>
            <w:r w:rsidRPr="00F30B4E">
              <w:rPr>
                <w:rFonts w:ascii="Calibri" w:eastAsia="Times New Roman" w:hAnsi="Calibri" w:cs="Arial"/>
                <w:i/>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Curso de extensão, presencial ou </w:t>
            </w:r>
            <w:proofErr w:type="gramStart"/>
            <w:r w:rsidRPr="00F30B4E">
              <w:rPr>
                <w:rFonts w:ascii="Calibri" w:eastAsia="Times New Roman" w:hAnsi="Calibri" w:cs="Arial"/>
                <w:color w:val="000000"/>
              </w:rPr>
              <w:t>a</w:t>
            </w:r>
            <w:proofErr w:type="gramEnd"/>
            <w:r w:rsidRPr="00F30B4E">
              <w:rPr>
                <w:rFonts w:ascii="Calibri" w:eastAsia="Times New Roman" w:hAnsi="Calibri" w:cs="Arial"/>
                <w:color w:val="000000"/>
              </w:rPr>
              <w:t xml:space="preserve"> distância, ministrado com aprovação do Conselho da Unidade e registrado na PROEX</w:t>
            </w:r>
            <w:r w:rsidR="0025677F">
              <w:rPr>
                <w:rFonts w:ascii="Calibri" w:eastAsia="Times New Roman" w:hAnsi="Calibri" w:cs="Arial"/>
                <w:color w:val="000000"/>
              </w:rPr>
              <w:t>C</w:t>
            </w:r>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declaração da Direção da Unidade e número de registro junto à PROEX</w:t>
            </w:r>
            <w:r w:rsidR="0025677F">
              <w:rPr>
                <w:rFonts w:ascii="Calibri" w:eastAsia="Times New Roman" w:hAnsi="Calibri" w:cs="Arial"/>
                <w:i/>
                <w:color w:val="000000"/>
                <w:sz w:val="18"/>
              </w:rPr>
              <w:t>C</w:t>
            </w:r>
            <w:r w:rsidRPr="00F30B4E">
              <w:rPr>
                <w:rFonts w:ascii="Calibri" w:eastAsia="Times New Roman" w:hAnsi="Calibri" w:cs="Arial"/>
                <w:i/>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aula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Calibri"/>
                <w:color w:val="000000"/>
              </w:rPr>
            </w:pPr>
            <w:r w:rsidRPr="00F30B4E">
              <w:rPr>
                <w:rFonts w:ascii="Calibri" w:eastAsia="Times New Roman" w:hAnsi="Calibri" w:cs="Calibri"/>
                <w:color w:val="000000"/>
              </w:rPr>
              <w:t>Coordenação de organização de eventos de ensino e/ou extensão abertos à comunidade</w:t>
            </w:r>
          </w:p>
          <w:p w:rsidR="00146003" w:rsidRPr="00F30B4E" w:rsidRDefault="00146003" w:rsidP="00146003">
            <w:pPr>
              <w:autoSpaceDE w:val="0"/>
              <w:snapToGrid w:val="0"/>
              <w:spacing w:after="0" w:line="240" w:lineRule="auto"/>
              <w:jc w:val="both"/>
              <w:rPr>
                <w:rFonts w:ascii="Calibri" w:eastAsia="Times New Roman" w:hAnsi="Calibri" w:cs="Calibri"/>
                <w:i/>
                <w:color w:val="000000"/>
                <w:sz w:val="18"/>
                <w:szCs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Calibri"/>
                <w:i/>
                <w:color w:val="000000"/>
                <w:sz w:val="18"/>
                <w:szCs w:val="18"/>
              </w:rPr>
              <w:t>Serão pontuadas as participações comprovadas por declaração do Diretor da Unidade Acadêmica e número de registro junto à PROEX</w:t>
            </w:r>
            <w:r w:rsidR="0025677F">
              <w:rPr>
                <w:rFonts w:ascii="Calibri" w:eastAsia="Times New Roman" w:hAnsi="Calibri" w:cs="Calibri"/>
                <w:i/>
                <w:color w:val="000000"/>
                <w:sz w:val="18"/>
                <w:szCs w:val="18"/>
              </w:rPr>
              <w:t>C</w:t>
            </w:r>
            <w:r w:rsidRPr="00F30B4E">
              <w:rPr>
                <w:rFonts w:ascii="Calibri" w:eastAsia="Times New Roman" w:hAnsi="Calibri" w:cs="Calibri"/>
                <w:i/>
                <w:color w:val="000000"/>
                <w:sz w:val="18"/>
                <w:szCs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evento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Limitado a 60 pontos</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Calibri"/>
                <w:color w:val="000000"/>
              </w:rPr>
            </w:pPr>
            <w:r w:rsidRPr="00F30B4E">
              <w:rPr>
                <w:rFonts w:ascii="Calibri" w:eastAsia="Times New Roman" w:hAnsi="Calibri" w:cs="Calibri"/>
                <w:color w:val="000000"/>
              </w:rPr>
              <w:t>Membro de equipe de organização de eventos de ensino e/ou extensão abertos à comunidade</w:t>
            </w:r>
          </w:p>
          <w:p w:rsidR="00146003" w:rsidRPr="00F30B4E" w:rsidRDefault="00146003" w:rsidP="00146003">
            <w:pPr>
              <w:autoSpaceDE w:val="0"/>
              <w:snapToGrid w:val="0"/>
              <w:spacing w:after="0" w:line="240" w:lineRule="auto"/>
              <w:jc w:val="both"/>
              <w:rPr>
                <w:rFonts w:ascii="Calibri" w:eastAsia="Times New Roman" w:hAnsi="Calibri" w:cs="Calibri"/>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Calibri"/>
                <w:color w:val="000000"/>
              </w:rPr>
            </w:pPr>
            <w:r w:rsidRPr="00F30B4E">
              <w:rPr>
                <w:rFonts w:ascii="Calibri" w:eastAsia="Times New Roman" w:hAnsi="Calibri" w:cs="Calibri"/>
                <w:i/>
                <w:color w:val="000000"/>
                <w:sz w:val="18"/>
                <w:szCs w:val="18"/>
              </w:rPr>
              <w:t>Serão pontuadas as participações comprovadas por declaração do Diretor da Unidade Acadêmica e número de registro junto à PROEX</w:t>
            </w:r>
            <w:r w:rsidR="0025677F">
              <w:rPr>
                <w:rFonts w:ascii="Calibri" w:eastAsia="Times New Roman" w:hAnsi="Calibri" w:cs="Calibri"/>
                <w:i/>
                <w:color w:val="000000"/>
                <w:sz w:val="18"/>
                <w:szCs w:val="18"/>
              </w:rPr>
              <w:t>C</w:t>
            </w:r>
            <w:r w:rsidRPr="00F30B4E">
              <w:rPr>
                <w:rFonts w:ascii="Calibri" w:eastAsia="Times New Roman" w:hAnsi="Calibri" w:cs="Calibri"/>
                <w:i/>
                <w:color w:val="000000"/>
                <w:sz w:val="18"/>
                <w:szCs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sz w:val="18"/>
              </w:rPr>
            </w:pPr>
            <w:r w:rsidRPr="00F30B4E">
              <w:rPr>
                <w:rFonts w:ascii="Calibri" w:eastAsia="Times New Roman" w:hAnsi="Calibri" w:cs="Arial"/>
                <w:color w:val="000000"/>
                <w:sz w:val="18"/>
              </w:rPr>
              <w:t>Por evento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Limitado a 24 pontos</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Participação em eventos de ensino e/ou extensão </w:t>
            </w:r>
            <w:proofErr w:type="gramStart"/>
            <w:r w:rsidRPr="00F30B4E">
              <w:rPr>
                <w:rFonts w:ascii="Calibri" w:eastAsia="Times New Roman" w:hAnsi="Calibri" w:cs="Arial"/>
                <w:color w:val="000000"/>
              </w:rPr>
              <w:t>abertos à comunidade promovidos por Instituição pública ou privada</w:t>
            </w:r>
            <w:proofErr w:type="gram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do Coordenador do projeto/evento.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evento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ind w:left="57" w:hanging="57"/>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e organização de eventos de ensino e/ou extensão </w:t>
            </w:r>
            <w:proofErr w:type="gramStart"/>
            <w:r w:rsidRPr="00F30B4E">
              <w:rPr>
                <w:rFonts w:ascii="Calibri" w:eastAsia="Times New Roman" w:hAnsi="Calibri" w:cs="Arial"/>
                <w:color w:val="000000"/>
              </w:rPr>
              <w:t>abertos à comunidade promovidos por Instituição pública ou privada</w:t>
            </w:r>
            <w:proofErr w:type="gram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da Instituição promotora do evento.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evento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Consultoria, assessoria, perícia, diagnóstico ou sindicância realizada desde que aprovada pela Unidade.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declaração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Elaboração de projetos técnicos institucionais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Cada projeto poderá ser pontuado uma única vez, desde que aprovado pela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projeto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nos cursos do Programa de Formação docente da UFU.</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pontuados os Cursos com o mínimo de 40 horas, comprovado por declaração da DIREN.</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0,2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lastRenderedPageBreak/>
              <w:t>Por hora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Atendimento às famílias de alunos da Educação Básica.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será por meio de declaração do Diretor da Unidade Especial.</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Por mês </w:t>
            </w:r>
          </w:p>
        </w:tc>
      </w:tr>
    </w:tbl>
    <w:p w:rsidR="00146003" w:rsidRPr="00F30B4E" w:rsidRDefault="00146003" w:rsidP="00146003">
      <w:pPr>
        <w:rPr>
          <w:rFonts w:ascii="Calibri" w:eastAsia="Times New Roman" w:hAnsi="Calibri" w:cs="Times New Roman"/>
          <w:sz w:val="12"/>
        </w:rPr>
      </w:pP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417"/>
        <w:gridCol w:w="8595"/>
        <w:gridCol w:w="1251"/>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pacing w:after="0" w:line="240" w:lineRule="auto"/>
              <w:jc w:val="center"/>
              <w:rPr>
                <w:rFonts w:ascii="Calibri" w:eastAsia="Times New Roman" w:hAnsi="Calibri" w:cs="Arial"/>
                <w:bCs/>
                <w:color w:val="000000"/>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5 </w:t>
            </w:r>
            <w:r w:rsidR="000543BE">
              <w:rPr>
                <w:rFonts w:ascii="Calibri" w:eastAsia="Times New Roman" w:hAnsi="Calibri" w:cs="Arial"/>
                <w:bCs/>
                <w:color w:val="000000"/>
              </w:rPr>
              <w:t>-</w:t>
            </w:r>
            <w:r w:rsidRPr="00F30B4E">
              <w:rPr>
                <w:rFonts w:ascii="Calibri" w:eastAsia="Times New Roman" w:hAnsi="Calibri" w:cs="Arial"/>
                <w:bCs/>
                <w:color w:val="000000"/>
              </w:rPr>
              <w:t xml:space="preserve"> ATIVIDADES DE ENSINO, EXTENSÃO E PESQUISA</w:t>
            </w:r>
          </w:p>
          <w:p w:rsidR="00146003" w:rsidRPr="00F30B4E" w:rsidRDefault="00146003" w:rsidP="00146003">
            <w:pPr>
              <w:autoSpaceDE w:val="0"/>
              <w:spacing w:after="0" w:line="240" w:lineRule="auto"/>
              <w:jc w:val="center"/>
              <w:rPr>
                <w:rFonts w:ascii="Calibri" w:eastAsia="Times New Roman" w:hAnsi="Calibri" w:cs="Arial"/>
                <w:bCs/>
                <w:color w:val="000000"/>
                <w:u w:val="single"/>
              </w:rPr>
            </w:pPr>
            <w:r w:rsidRPr="00F30B4E">
              <w:rPr>
                <w:rFonts w:ascii="Calibri" w:eastAsia="Times New Roman" w:hAnsi="Calibri" w:cs="Arial"/>
                <w:bCs/>
                <w:color w:val="000000"/>
                <w:u w:val="single"/>
              </w:rPr>
              <w:t>COM REMUNERAÇÃO SUPLEMENTAR</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Aula teórica ou prática de componentes curriculares ministrados em cursos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 xml:space="preserve">lato sensu </w:t>
            </w:r>
            <w:r w:rsidRPr="00F30B4E">
              <w:rPr>
                <w:rFonts w:ascii="Calibri" w:eastAsia="Times New Roman" w:hAnsi="Calibri" w:cs="Arial"/>
                <w:color w:val="000000"/>
              </w:rPr>
              <w:t xml:space="preserve">ou aperfeiçoamento da UFU,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 aprovadas pelo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aula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Componente curricular prático de cursos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lato sensu ou aperfeiçoamento</w:t>
            </w:r>
            <w:r w:rsidRPr="00F30B4E">
              <w:rPr>
                <w:rFonts w:ascii="Calibri" w:eastAsia="Times New Roman" w:hAnsi="Calibri" w:cs="Arial"/>
                <w:color w:val="000000"/>
              </w:rPr>
              <w:t xml:space="preserve"> da UFU,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 para turmas com mais de </w:t>
            </w:r>
            <w:proofErr w:type="gramStart"/>
            <w:r w:rsidRPr="00F30B4E">
              <w:rPr>
                <w:rFonts w:ascii="Calibri" w:eastAsia="Times New Roman" w:hAnsi="Calibri" w:cs="Arial"/>
                <w:color w:val="000000"/>
              </w:rPr>
              <w:t>8</w:t>
            </w:r>
            <w:proofErr w:type="gramEnd"/>
            <w:r w:rsidRPr="00F30B4E">
              <w:rPr>
                <w:rFonts w:ascii="Calibri" w:eastAsia="Times New Roman" w:hAnsi="Calibri" w:cs="Arial"/>
                <w:color w:val="000000"/>
              </w:rPr>
              <w:t xml:space="preserve"> alunos.</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0,2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Para cada aluno acima de </w:t>
            </w:r>
            <w:proofErr w:type="gramStart"/>
            <w:r w:rsidRPr="00F30B4E">
              <w:rPr>
                <w:rFonts w:ascii="Calibri" w:eastAsia="Times New Roman" w:hAnsi="Calibri" w:cs="Arial"/>
                <w:color w:val="000000"/>
                <w:sz w:val="18"/>
              </w:rPr>
              <w:t>8</w:t>
            </w:r>
            <w:proofErr w:type="gramEnd"/>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Curso de extensão ministrado com aprovação do Conselho da Unidade e registrado na PROEX</w:t>
            </w:r>
            <w:r w:rsidR="0025677F">
              <w:rPr>
                <w:rFonts w:ascii="Calibri" w:eastAsia="Times New Roman" w:hAnsi="Calibri" w:cs="Arial"/>
                <w:color w:val="000000"/>
              </w:rPr>
              <w:t>C</w:t>
            </w:r>
            <w:r w:rsidRPr="00F30B4E">
              <w:rPr>
                <w:rFonts w:ascii="Calibri" w:eastAsia="Times New Roman" w:hAnsi="Calibri" w:cs="Arial"/>
                <w:color w:val="000000"/>
              </w:rPr>
              <w:t xml:space="preserve">,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r w:rsidR="000543BE">
              <w:rPr>
                <w:rFonts w:ascii="Calibri" w:eastAsia="Times New Roman" w:hAnsi="Calibri" w:cs="Arial"/>
                <w:color w:val="000000"/>
                <w:sz w:val="18"/>
              </w:rPr>
              <w:t>-</w:t>
            </w:r>
            <w:r w:rsidRPr="00F30B4E">
              <w:rPr>
                <w:rFonts w:ascii="Calibri" w:eastAsia="Times New Roman" w:hAnsi="Calibri" w:cs="Arial"/>
                <w:color w:val="000000"/>
                <w:sz w:val="18"/>
              </w:rPr>
              <w:t>aula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Consultoria, assessoria, perícia, diagnóstico ou sindicância realizada desde que aprovada pela Unidade,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 relatório final ou laudo e comprovadas por declaração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Elaboração de projetos técnicos institucionais na área de engenharia, arquitetura, urbanismo, design de interiores e comunicação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Cada projeto poderá ser pontuado uma única vez, desde que aprovado pela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15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projeto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Curso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lato sensu ou aperfeiçoamento</w:t>
            </w:r>
            <w:r w:rsidRPr="00F30B4E">
              <w:rPr>
                <w:rFonts w:ascii="Calibri" w:eastAsia="Times New Roman" w:hAnsi="Calibri" w:cs="Arial"/>
                <w:color w:val="000000"/>
              </w:rPr>
              <w:t xml:space="preserve">,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atividade será pontuada se devidamente comprovada por declaração do Diretor ou ata da reunião do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3</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de projetos de pesquisa, ensino ou extensão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externo e com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coordenações comprovadas por documento de aprovação do projeto pelo órgão de fomento e aprovadas pelo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Coordenação de projetos de pesquisa, ensino ou extensão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interno e registrado </w:t>
            </w:r>
            <w:r w:rsidR="0025677F">
              <w:rPr>
                <w:rFonts w:ascii="Calibri" w:eastAsia="Times New Roman" w:hAnsi="Calibri" w:cs="Arial"/>
                <w:color w:val="000000"/>
              </w:rPr>
              <w:t xml:space="preserve">em </w:t>
            </w:r>
            <w:proofErr w:type="spellStart"/>
            <w:r w:rsidR="0025677F">
              <w:rPr>
                <w:rFonts w:ascii="Calibri" w:eastAsia="Times New Roman" w:hAnsi="Calibri" w:cs="Arial"/>
                <w:color w:val="000000"/>
              </w:rPr>
              <w:t>Pró-Reitoria</w:t>
            </w:r>
            <w:proofErr w:type="spellEnd"/>
            <w:r w:rsidRPr="00F30B4E">
              <w:rPr>
                <w:rFonts w:ascii="Calibri" w:eastAsia="Times New Roman" w:hAnsi="Calibri" w:cs="Arial"/>
                <w:color w:val="000000"/>
              </w:rPr>
              <w:t xml:space="preserve"> e com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Serão pontuadas as coordenações aprovadas pelo Conselho da Unidade e com número de registro junto à </w:t>
            </w:r>
            <w:r w:rsidR="0025677F">
              <w:rPr>
                <w:rFonts w:ascii="Calibri" w:eastAsia="Times New Roman" w:hAnsi="Calibri" w:cs="Arial"/>
                <w:i/>
                <w:color w:val="000000"/>
                <w:sz w:val="18"/>
              </w:rPr>
              <w:t xml:space="preserve">respectiva </w:t>
            </w:r>
            <w:proofErr w:type="spellStart"/>
            <w:r w:rsidR="0025677F">
              <w:rPr>
                <w:rFonts w:ascii="Calibri" w:eastAsia="Times New Roman" w:hAnsi="Calibri" w:cs="Arial"/>
                <w:i/>
                <w:color w:val="000000"/>
                <w:sz w:val="18"/>
              </w:rPr>
              <w:t>Pró-Reitoria</w:t>
            </w:r>
            <w:proofErr w:type="spellEnd"/>
            <w:r w:rsidRPr="00F30B4E">
              <w:rPr>
                <w:rFonts w:ascii="Calibri" w:eastAsia="Times New Roman" w:hAnsi="Calibri" w:cs="Arial"/>
                <w:i/>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3</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equipe de projetos de pesquisa, ensino ou extensão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financiamento externo ou interno e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declaração do Coordenador do projeto ou Diretor da Unidade Acadêmica.</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comissões externas à UFU, nomeadas por órgãos da administração pública,</w:t>
            </w:r>
            <w:r w:rsidRPr="00F30B4E">
              <w:rPr>
                <w:rFonts w:ascii="Calibri" w:eastAsia="Times New Roman" w:hAnsi="Calibri" w:cs="Arial"/>
                <w:color w:val="000000"/>
                <w:u w:val="single"/>
              </w:rPr>
              <w:t xml:space="preserve"> 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20"/>
              </w:rPr>
              <w:t>Ex.: Representante institucional, avaliadores designados pelo MEC/INEP, CAPES, CNPq, FAPEMIG e afins.</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20"/>
              </w:rPr>
              <w:t>Serão consideradas as comissões nomeadas por órgão da administração pública.</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lastRenderedPageBreak/>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comissão/ representação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equipes de órgãos da administração pública conveniados com a UFU, para realização de atividades relacionadas à sua área de atuação, </w:t>
            </w:r>
            <w:r w:rsidRPr="00F30B4E">
              <w:rPr>
                <w:rFonts w:ascii="Calibri" w:eastAsia="Times New Roman" w:hAnsi="Calibri" w:cs="Arial"/>
                <w:color w:val="000000"/>
                <w:u w:val="single"/>
              </w:rPr>
              <w:t>com</w:t>
            </w:r>
            <w:r w:rsidRPr="00F30B4E">
              <w:rPr>
                <w:rFonts w:ascii="Calibri" w:eastAsia="Times New Roman" w:hAnsi="Calibri" w:cs="Arial"/>
                <w:color w:val="000000"/>
              </w:rPr>
              <w:t xml:space="preserve"> remuneração suplementar.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20"/>
              </w:rPr>
              <w:t>Ex.: BNI, Portal do Professor e semelhantes.</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bl>
    <w:p w:rsidR="00146003" w:rsidRPr="00F30B4E" w:rsidRDefault="00146003" w:rsidP="00146003">
      <w:pPr>
        <w:rPr>
          <w:rFonts w:ascii="Calibri" w:eastAsia="Times New Roman" w:hAnsi="Calibri" w:cs="Times New Roman"/>
          <w:sz w:val="14"/>
        </w:rPr>
      </w:pP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417"/>
        <w:gridCol w:w="8595"/>
        <w:gridCol w:w="1251"/>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pacing w:after="0" w:line="240" w:lineRule="auto"/>
              <w:jc w:val="center"/>
              <w:rPr>
                <w:rFonts w:ascii="Calibri" w:eastAsia="Times New Roman" w:hAnsi="Calibri" w:cs="Arial"/>
                <w:bCs/>
                <w:color w:val="000000"/>
                <w:u w:val="single"/>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6 </w:t>
            </w:r>
            <w:r w:rsidR="000543BE">
              <w:rPr>
                <w:rFonts w:ascii="Calibri" w:eastAsia="Times New Roman" w:hAnsi="Calibri" w:cs="Arial"/>
                <w:bCs/>
                <w:color w:val="000000"/>
              </w:rPr>
              <w:t>-</w:t>
            </w:r>
            <w:r w:rsidRPr="00F30B4E">
              <w:rPr>
                <w:rFonts w:ascii="Calibri" w:eastAsia="Times New Roman" w:hAnsi="Calibri" w:cs="Arial"/>
                <w:bCs/>
                <w:color w:val="000000"/>
              </w:rPr>
              <w:t xml:space="preserve"> ATIVIDADES DE GESTÃO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Reitor, Vice</w:t>
            </w:r>
            <w:r w:rsidR="000543BE">
              <w:rPr>
                <w:rFonts w:ascii="Calibri" w:eastAsia="Times New Roman" w:hAnsi="Calibri" w:cs="Arial"/>
                <w:color w:val="000000"/>
              </w:rPr>
              <w:t>-</w:t>
            </w:r>
            <w:r w:rsidRPr="00F30B4E">
              <w:rPr>
                <w:rFonts w:ascii="Calibri" w:eastAsia="Times New Roman" w:hAnsi="Calibri" w:cs="Arial"/>
                <w:color w:val="000000"/>
              </w:rPr>
              <w:t>Reitor, Pró</w:t>
            </w:r>
            <w:r w:rsidR="000543BE">
              <w:rPr>
                <w:rFonts w:ascii="Calibri" w:eastAsia="Times New Roman" w:hAnsi="Calibri" w:cs="Arial"/>
                <w:color w:val="000000"/>
              </w:rPr>
              <w:t>-</w:t>
            </w:r>
            <w:r w:rsidRPr="00F30B4E">
              <w:rPr>
                <w:rFonts w:ascii="Calibri" w:eastAsia="Times New Roman" w:hAnsi="Calibri" w:cs="Arial"/>
                <w:color w:val="000000"/>
              </w:rPr>
              <w:t>Reitor, Prefeito Universitário, Diretor de Campus e Diretor de Unidade Especial de Ensino.</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Chefe de Gabinete, Diretor de Unidade, Diretor do Centro de Tecnologia da Informação e Diretor administrativo.</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sz w:val="18"/>
              </w:rPr>
              <w:t>S</w:t>
            </w:r>
            <w:r w:rsidRPr="00F30B4E">
              <w:rPr>
                <w:rFonts w:ascii="Calibri" w:eastAsia="Times New Roman" w:hAnsi="Calibri" w:cs="Arial"/>
                <w:i/>
                <w:color w:val="000000"/>
                <w:sz w:val="18"/>
              </w:rPr>
              <w:t>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1/900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Coordenador de Residência </w:t>
            </w:r>
            <w:proofErr w:type="spellStart"/>
            <w:r w:rsidRPr="00F30B4E">
              <w:rPr>
                <w:rFonts w:ascii="Calibri" w:eastAsia="Times New Roman" w:hAnsi="Calibri" w:cs="Arial"/>
                <w:color w:val="000000"/>
              </w:rPr>
              <w:t>Uniprofissional</w:t>
            </w:r>
            <w:proofErr w:type="spellEnd"/>
            <w:r w:rsidRPr="00F30B4E">
              <w:rPr>
                <w:rFonts w:ascii="Calibri" w:eastAsia="Times New Roman" w:hAnsi="Calibri" w:cs="Arial"/>
                <w:color w:val="000000"/>
              </w:rPr>
              <w:t xml:space="preserve"> e Multiprofissional, de Curso de Graduação ou de Curso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stricto sensu</w:t>
            </w:r>
            <w:r w:rsidRPr="00F30B4E">
              <w:rPr>
                <w:rFonts w:ascii="Calibri" w:eastAsia="Times New Roman" w:hAnsi="Calibri" w:cs="Arial"/>
                <w:color w:val="000000"/>
              </w:rPr>
              <w:t xml:space="preserve"> ou da Educação Profissional, ou do comitê de ética em pesquisa com seres humanos ou animais, ou coordenador da comissão de biossegurança, ou Presidente da CPPD ou CIARSC, ou coordenador da COPSIA, ou coordenadores de museus.</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1/1000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Curso de Pós</w:t>
            </w:r>
            <w:r w:rsidR="000543BE">
              <w:rPr>
                <w:rFonts w:ascii="Calibri" w:eastAsia="Times New Roman" w:hAnsi="Calibri" w:cs="Arial"/>
                <w:color w:val="000000"/>
              </w:rPr>
              <w:t>-</w:t>
            </w:r>
            <w:r w:rsidRPr="00F30B4E">
              <w:rPr>
                <w:rFonts w:ascii="Calibri" w:eastAsia="Times New Roman" w:hAnsi="Calibri" w:cs="Arial"/>
                <w:color w:val="000000"/>
              </w:rPr>
              <w:t xml:space="preserve">graduação </w:t>
            </w:r>
            <w:r w:rsidRPr="00F30B4E">
              <w:rPr>
                <w:rFonts w:ascii="Calibri" w:eastAsia="Times New Roman" w:hAnsi="Calibri" w:cs="Arial"/>
                <w:i/>
                <w:color w:val="000000"/>
              </w:rPr>
              <w:t xml:space="preserve">lato sensu </w:t>
            </w:r>
            <w:r w:rsidRPr="00F30B4E">
              <w:rPr>
                <w:rFonts w:ascii="Calibri" w:eastAsia="Times New Roman" w:hAnsi="Calibri" w:cs="Arial"/>
                <w:color w:val="000000"/>
              </w:rPr>
              <w:t>ou coordenador de extensão que conste no regimento da unidade</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atividade será pontuada se devidamente comprovada por declaração do Diretor ou ata da reunião do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1/1200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pedagógica ou administrativa de áreas de conhecimento e/ou estruturas de Unidade Especial de Ensino.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Declaração do/a Diretor/a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1/1200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Diretor Executivo das Fundações Universitárias.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1/1000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Diretor de Hospital de Clínicas ou de Hospital Veterinário ou de Hospital Odontológico.</w:t>
            </w:r>
          </w:p>
          <w:p w:rsidR="00146003" w:rsidRPr="00F30B4E" w:rsidRDefault="00146003" w:rsidP="00146003">
            <w:pPr>
              <w:autoSpaceDE w:val="0"/>
              <w:snapToGrid w:val="0"/>
              <w:spacing w:after="0" w:line="240" w:lineRule="auto"/>
              <w:rPr>
                <w:rFonts w:ascii="Calibri" w:eastAsia="Times New Roman" w:hAnsi="Calibri" w:cs="Arial"/>
                <w:i/>
                <w:color w:val="000000"/>
                <w:sz w:val="16"/>
              </w:rPr>
            </w:pP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1/1000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Substituições de docentes em cargos de direção.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9E7E3D">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Portaria de homologação do cargo</w:t>
            </w:r>
            <w:r w:rsidRPr="00F30B4E">
              <w:rPr>
                <w:rFonts w:ascii="Calibri" w:eastAsia="Times New Roman" w:hAnsi="Calibri" w:cs="Arial"/>
                <w:color w:val="000000"/>
                <w:sz w:val="18"/>
              </w:rPr>
              <w:t xml:space="preserve">. </w:t>
            </w:r>
            <w:r w:rsidRPr="00F30B4E">
              <w:rPr>
                <w:rFonts w:ascii="Calibri" w:eastAsia="Times New Roman" w:hAnsi="Calibri" w:cs="Arial"/>
                <w:i/>
                <w:color w:val="000000"/>
                <w:sz w:val="18"/>
              </w:rPr>
              <w:t>O substituto legal receberá a pontuação correspondente ao cargo no período</w:t>
            </w:r>
            <w:r w:rsidR="009E7E3D" w:rsidRPr="00F30B4E">
              <w:rPr>
                <w:rFonts w:ascii="Calibri" w:eastAsia="Times New Roman" w:hAnsi="Calibri" w:cs="Arial"/>
                <w:i/>
                <w:color w:val="000000"/>
                <w:sz w:val="18"/>
              </w:rPr>
              <w:t xml:space="preserve"> </w:t>
            </w:r>
            <w:r w:rsidRPr="00F30B4E">
              <w:rPr>
                <w:rFonts w:ascii="Calibri" w:eastAsia="Times New Roman" w:hAnsi="Calibri" w:cs="Arial"/>
                <w:i/>
                <w:color w:val="000000"/>
                <w:sz w:val="18"/>
              </w:rPr>
              <w:t>que exercê</w:t>
            </w:r>
            <w:r w:rsidR="000543BE">
              <w:rPr>
                <w:rFonts w:ascii="Calibri" w:eastAsia="Times New Roman" w:hAnsi="Calibri" w:cs="Arial"/>
                <w:i/>
                <w:color w:val="000000"/>
                <w:sz w:val="18"/>
              </w:rPr>
              <w:t>-</w:t>
            </w:r>
            <w:r w:rsidRPr="00F30B4E">
              <w:rPr>
                <w:rFonts w:ascii="Calibri" w:eastAsia="Times New Roman" w:hAnsi="Calibri" w:cs="Arial"/>
                <w:i/>
                <w:color w:val="000000"/>
                <w:sz w:val="18"/>
              </w:rPr>
              <w:t>lo de fato.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1/1000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Diretor de Órgãos Administrativos regulamentados por Resolução do CONSUN ou Centro de Educação a Distância.</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Serão pontuadas as atividades administrativas comprovadas por documento de homologação do cargo.</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1/1200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Assessor com CD, FG1, FG2 ou equivalente.</w:t>
            </w:r>
          </w:p>
          <w:p w:rsidR="00146003" w:rsidRPr="00F30B4E" w:rsidRDefault="00146003" w:rsidP="00146003">
            <w:pPr>
              <w:autoSpaceDE w:val="0"/>
              <w:snapToGrid w:val="0"/>
              <w:spacing w:after="0" w:line="240" w:lineRule="auto"/>
              <w:jc w:val="both"/>
              <w:rPr>
                <w:rFonts w:ascii="Calibri" w:eastAsia="Times New Roman" w:hAnsi="Calibri" w:cs="Arial"/>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atividades administrativas comprovadas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1/1200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Assessor especial do Ensino Básico, Técnico e tecnológico com CD, FG1, FG2 ou </w:t>
            </w:r>
            <w:proofErr w:type="gramStart"/>
            <w:r w:rsidRPr="00F30B4E">
              <w:rPr>
                <w:rFonts w:ascii="Calibri" w:eastAsia="Times New Roman" w:hAnsi="Calibri" w:cs="Arial"/>
                <w:color w:val="000000"/>
              </w:rPr>
              <w:t>equivalente</w:t>
            </w:r>
            <w:proofErr w:type="gramEnd"/>
            <w:r w:rsidRPr="00F30B4E">
              <w:rPr>
                <w:rFonts w:ascii="Calibri" w:eastAsia="Times New Roman" w:hAnsi="Calibri" w:cs="Arial"/>
                <w:color w:val="000000"/>
              </w:rPr>
              <w:t xml:space="preserve"> </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r w:rsidRPr="00F30B4E">
              <w:rPr>
                <w:rFonts w:ascii="Calibri" w:eastAsia="Times New Roman" w:hAnsi="Calibri" w:cs="Arial"/>
                <w:i/>
                <w:color w:val="000000"/>
                <w:sz w:val="18"/>
              </w:rPr>
              <w:t>Serão pontuadas as atividades administrativas comprovadas por documento de homologação do cargo.</w:t>
            </w:r>
          </w:p>
          <w:p w:rsidR="00146003" w:rsidRPr="00F30B4E" w:rsidRDefault="00146003" w:rsidP="00146003">
            <w:pPr>
              <w:autoSpaceDE w:val="0"/>
              <w:snapToGrid w:val="0"/>
              <w:spacing w:after="0" w:line="240" w:lineRule="auto"/>
              <w:jc w:val="both"/>
              <w:rPr>
                <w:rFonts w:ascii="Calibri" w:eastAsia="Times New Roman" w:hAnsi="Calibri" w:cs="Arial"/>
                <w:color w:val="000000"/>
              </w:rPr>
            </w:pP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1/1000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diretoria de órgãos de classe, de organizações de fomento e de organizações não governamentais de expressão reconhecida, desde que esteja relacionado à sua atividade profissional e cuja participação seja aprovada pelo Conselho da Unidade.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ata da reunião de aprovação no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Representante oficial da Unidade junto à Biblioteca, em efetivo exercício.</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atividades de representação comprovadas por documento de homologação da representação ou por declaração da Biblioteca.</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como curador de exposições artísticas locais e regionais.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participações devidamente aprovadas pela Unidade e comprovadas pela organização do evento.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como curador de exposições artísticas nacionais.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devidamente aprovadas pela Unidade e comprovadas pela organização do evento.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como curador de exposições artísticas internacionais.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devidamente aprovadas pela Unidade e comprovadas pela organização do evento</w:t>
            </w:r>
            <w:r w:rsidRPr="00F30B4E">
              <w:rPr>
                <w:rFonts w:ascii="Calibri" w:eastAsia="Times New Roman" w:hAnsi="Calibri" w:cs="Arial"/>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em evento de nível local ou regional, como chefe de delegação, membro de comissões técnicas e membro de comissões de avaliações e classificação de equipes esportivas.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devidamente aprovadas pela Unidade e comprovadas por documento oficial da instituição promotora e participante do Sistema Nacional de Esporte.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em evento de nível nacional, como chefe de delegação, membro de comissões técnicas e membro de comissões de avaliações e classificação de equipes esportivas.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participações devidamente aprovadas pela Unidade e comprovadas por documento oficial da instituição promotora e participante do Sistema Nacional de Esporte.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em evento de nível internacional, como chefe de delegação, membro de comissões técnicas e membro de comissões de avaliações e classificação de equipes esportivas.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participações devidamente aprovadas pela Unidade e comprovadas por documento oficial da instituição promotora e participante do Sistema Nacional de Esporte.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Banca de Concursos Públicos.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lastRenderedPageBreak/>
              <w:t>A atividade de membro efetivo será comprovada por documentação emitida pelo Diretor da Unidade ou pela Instituição Pública.</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lastRenderedPageBreak/>
              <w:t>30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 xml:space="preserve">Por </w:t>
            </w:r>
            <w:r w:rsidRPr="00F30B4E">
              <w:rPr>
                <w:rFonts w:ascii="Calibri" w:eastAsia="Times New Roman" w:hAnsi="Calibri" w:cs="Arial"/>
                <w:color w:val="000000"/>
                <w:sz w:val="18"/>
              </w:rPr>
              <w:lastRenderedPageBreak/>
              <w:t>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Banca de Processos Seletivos de docentes.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em processos seletivos de docentes com contrato temporário de trabalho de Universidades, de funcionários de Fundações Universitárias Públicas. A atividade de membro efetivo será comprovada por documentação emitida pelo Diretor da Unidade ou pela Instituição Pública.</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20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Banca de Processos Seletivos de discentes.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atividade de membro efetivo será comprovada por documentação emitida pelo Diretor da Unidade ou pela Instituição Pública.</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7</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laboratórios, Núcleos de Pesquisa, da Clínica Psicológica, da Clínica Odontológica, do Setor de Prática Desportiva e do Setor de Oficina Mecânica.</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coordenações oficializadas por Ordem de Serviço ou Portaria do Diretor da Unidade, com duração superior a três meses.</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Estágio Supervisionado</w:t>
            </w:r>
            <w:proofErr w:type="gramStart"/>
            <w:r w:rsidRPr="00F30B4E">
              <w:rPr>
                <w:rFonts w:ascii="Calibri" w:eastAsia="Times New Roman" w:hAnsi="Calibri" w:cs="Arial"/>
                <w:color w:val="000000"/>
              </w:rPr>
              <w:t>, Trabalho</w:t>
            </w:r>
            <w:proofErr w:type="gramEnd"/>
            <w:r w:rsidRPr="00F30B4E">
              <w:rPr>
                <w:rFonts w:ascii="Calibri" w:eastAsia="Times New Roman" w:hAnsi="Calibri" w:cs="Arial"/>
                <w:color w:val="000000"/>
              </w:rPr>
              <w:t xml:space="preserve"> de Conclusão de Curso, de atividade prática curricular profissionalizante e/ou Prática de Ensino e Coordenação geral de Internato.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nomeadas pelo Diretor da Unidade. (Somente um docente por Curso)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25677F"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25677F" w:rsidRPr="0025677F" w:rsidRDefault="0025677F" w:rsidP="0025677F">
            <w:pPr>
              <w:autoSpaceDE w:val="0"/>
              <w:snapToGrid w:val="0"/>
              <w:spacing w:after="0" w:line="240" w:lineRule="auto"/>
              <w:jc w:val="both"/>
              <w:rPr>
                <w:rFonts w:ascii="Calibri" w:eastAsia="Times New Roman" w:hAnsi="Calibri" w:cs="Arial"/>
                <w:color w:val="000000"/>
              </w:rPr>
            </w:pPr>
            <w:r w:rsidRPr="0025677F">
              <w:rPr>
                <w:rFonts w:ascii="Calibri" w:eastAsia="Times New Roman" w:hAnsi="Calibri" w:cs="Arial"/>
                <w:color w:val="000000"/>
              </w:rPr>
              <w:t>Tutoria do Programa de Educação Tutorial.</w:t>
            </w:r>
          </w:p>
          <w:p w:rsidR="0025677F" w:rsidRPr="0025677F" w:rsidRDefault="0025677F" w:rsidP="0025677F">
            <w:pPr>
              <w:autoSpaceDE w:val="0"/>
              <w:snapToGrid w:val="0"/>
              <w:spacing w:after="0" w:line="240" w:lineRule="auto"/>
              <w:jc w:val="both"/>
              <w:rPr>
                <w:rFonts w:ascii="Calibri" w:eastAsia="Times New Roman" w:hAnsi="Calibri" w:cs="Arial"/>
                <w:color w:val="000000"/>
              </w:rPr>
            </w:pPr>
          </w:p>
          <w:p w:rsidR="0025677F" w:rsidRPr="00F30B4E" w:rsidRDefault="0025677F" w:rsidP="0025677F">
            <w:pPr>
              <w:autoSpaceDE w:val="0"/>
              <w:snapToGrid w:val="0"/>
              <w:spacing w:after="0" w:line="240" w:lineRule="auto"/>
              <w:jc w:val="both"/>
              <w:rPr>
                <w:rFonts w:ascii="Calibri" w:eastAsia="Times New Roman" w:hAnsi="Calibri" w:cs="Arial"/>
                <w:color w:val="000000"/>
              </w:rPr>
            </w:pPr>
            <w:r w:rsidRPr="0025677F">
              <w:rPr>
                <w:rFonts w:ascii="Calibri" w:eastAsia="Times New Roman" w:hAnsi="Calibri" w:cs="Arial"/>
                <w:color w:val="000000"/>
              </w:rPr>
              <w:t>Serão pontuadas as atividades devidamente comprovadas pelo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25677F" w:rsidRPr="00F30B4E" w:rsidRDefault="0025677F" w:rsidP="0025677F">
            <w:pPr>
              <w:autoSpaceDE w:val="0"/>
              <w:snapToGrid w:val="0"/>
              <w:spacing w:after="0" w:line="240" w:lineRule="auto"/>
              <w:rPr>
                <w:rFonts w:ascii="Calibri" w:eastAsia="Times New Roman" w:hAnsi="Calibri" w:cs="Arial"/>
                <w:color w:val="000000"/>
              </w:rPr>
            </w:pPr>
            <w:r>
              <w:rPr>
                <w:rFonts w:ascii="Calibri" w:eastAsia="Times New Roman" w:hAnsi="Calibri" w:cs="Arial"/>
                <w:color w:val="000000"/>
              </w:rPr>
              <w:t>2</w:t>
            </w:r>
            <w:r w:rsidRPr="00F30B4E">
              <w:rPr>
                <w:rFonts w:ascii="Calibri" w:eastAsia="Times New Roman" w:hAnsi="Calibri" w:cs="Arial"/>
                <w:color w:val="000000"/>
              </w:rPr>
              <w:t>0 pontos</w:t>
            </w:r>
          </w:p>
          <w:p w:rsidR="0025677F" w:rsidRDefault="0025677F" w:rsidP="0025677F">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Participação em Conselhos de Avaliação Discente (Conselho de Classe) das Unidades Especiais de Ensino, comprovada por meio de Declaração da Direção da U.E.E. </w:t>
            </w:r>
            <w:proofErr w:type="gramStart"/>
            <w:r w:rsidRPr="00F30B4E">
              <w:rPr>
                <w:rFonts w:ascii="Calibri" w:eastAsia="Times New Roman" w:hAnsi="Calibri" w:cs="Arial"/>
                <w:color w:val="000000"/>
              </w:rPr>
              <w:t>ou</w:t>
            </w:r>
            <w:proofErr w:type="gramEnd"/>
            <w:r w:rsidRPr="00F30B4E">
              <w:rPr>
                <w:rFonts w:ascii="Calibri" w:eastAsia="Times New Roman" w:hAnsi="Calibri" w:cs="Arial"/>
                <w:color w:val="000000"/>
              </w:rPr>
              <w:t xml:space="preserve"> Coordenadores de Cursos, no caso da ESTES.</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participação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Gerente ou Coordenador de área em Unidades Administrativas.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documentos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Chefe de setor ou departamento em Unidades Administrativas.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documentos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3</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órgão complementar.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documentos de nomeação para 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25677F"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25677F" w:rsidRPr="00F30B4E" w:rsidRDefault="0025677F"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25677F" w:rsidRPr="00F30B4E" w:rsidRDefault="0025677F"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Programa de Educação Continuada e coordenação institucional de programas de bolsas de iniciação à docência, de educação tutorial, de extensão e de bolsas de iniciação científica e similares.</w:t>
            </w:r>
          </w:p>
          <w:p w:rsidR="0025677F" w:rsidRPr="00F30B4E" w:rsidRDefault="0025677F" w:rsidP="0025677F">
            <w:pPr>
              <w:autoSpaceDE w:val="0"/>
              <w:snapToGrid w:val="0"/>
              <w:spacing w:after="0" w:line="240" w:lineRule="auto"/>
              <w:jc w:val="both"/>
              <w:rPr>
                <w:rFonts w:ascii="Calibri" w:eastAsia="Times New Roman" w:hAnsi="Calibri" w:cs="Arial"/>
                <w:color w:val="000000"/>
                <w:sz w:val="18"/>
              </w:rPr>
            </w:pPr>
          </w:p>
          <w:p w:rsidR="0025677F" w:rsidRPr="00F30B4E" w:rsidRDefault="0025677F" w:rsidP="0025677F">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sz w:val="18"/>
              </w:rPr>
              <w:t>Serão pontuadas as atividades administrativas comprovadas por documentos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25677F" w:rsidRPr="00F30B4E" w:rsidRDefault="0025677F" w:rsidP="0025677F">
            <w:pPr>
              <w:autoSpaceDE w:val="0"/>
              <w:snapToGrid w:val="0"/>
              <w:spacing w:after="0" w:line="240" w:lineRule="auto"/>
              <w:rPr>
                <w:rFonts w:ascii="Calibri" w:eastAsia="Times New Roman" w:hAnsi="Calibri" w:cs="Arial"/>
                <w:color w:val="000000"/>
              </w:rPr>
            </w:pPr>
            <w:r>
              <w:rPr>
                <w:rFonts w:ascii="Calibri" w:eastAsia="Times New Roman" w:hAnsi="Calibri" w:cs="Arial"/>
                <w:color w:val="000000"/>
              </w:rPr>
              <w:t>20</w:t>
            </w:r>
            <w:r w:rsidRPr="00F30B4E">
              <w:rPr>
                <w:rFonts w:ascii="Calibri" w:eastAsia="Times New Roman" w:hAnsi="Calibri" w:cs="Arial"/>
                <w:color w:val="000000"/>
              </w:rPr>
              <w:t xml:space="preserve"> pontos</w:t>
            </w:r>
          </w:p>
          <w:p w:rsidR="0025677F" w:rsidRDefault="0025677F" w:rsidP="0025677F">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Coordenador de Projeto de Intercâmbio Internacional, nomeado por Portaria.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documentos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 projeto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Comissão Permanente da UFU.</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nomeadas pelo Reitor.</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 comissão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comissões de ética, de infecção hospitalar, de residência médica (COREME), Residência Multiprofissional (COREMU) e padronização de medicamentos permanente da UFU.</w:t>
            </w:r>
          </w:p>
          <w:p w:rsidR="00146003" w:rsidRPr="00F30B4E" w:rsidRDefault="00146003" w:rsidP="00146003">
            <w:pPr>
              <w:autoSpaceDE w:val="0"/>
              <w:snapToGrid w:val="0"/>
              <w:spacing w:after="0" w:line="240" w:lineRule="auto"/>
              <w:jc w:val="both"/>
              <w:rPr>
                <w:rFonts w:ascii="Calibri" w:eastAsia="Times New Roman" w:hAnsi="Calibri" w:cs="Arial"/>
                <w:color w:val="000000"/>
                <w:sz w:val="14"/>
              </w:rPr>
            </w:pP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 comissão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do Comitê de Ética em Pesquisa com Seres Humanos ou Animais</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Representante de Unidade Acadêmica ou de Unidade Especial de Ensino em Associação Docente (ADUFU).</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de representação comprovadas por Portaria de nomeação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comissões externas à Unidade, nomeadas pela Administração Superior da UFU ou por órgãos da administração pública.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 xml:space="preserve">Serão consideradas as comissões nomeadas por Portarias das </w:t>
            </w:r>
            <w:proofErr w:type="spellStart"/>
            <w:r w:rsidRPr="00F30B4E">
              <w:rPr>
                <w:rFonts w:ascii="Calibri" w:eastAsia="Times New Roman" w:hAnsi="Calibri" w:cs="Arial"/>
                <w:i/>
                <w:color w:val="000000"/>
                <w:sz w:val="18"/>
              </w:rPr>
              <w:t>Pró</w:t>
            </w:r>
            <w:r w:rsidR="000543BE">
              <w:rPr>
                <w:rFonts w:ascii="Calibri" w:eastAsia="Times New Roman" w:hAnsi="Calibri" w:cs="Arial"/>
                <w:i/>
                <w:color w:val="000000"/>
                <w:sz w:val="18"/>
              </w:rPr>
              <w:t>-</w:t>
            </w:r>
            <w:r w:rsidRPr="00F30B4E">
              <w:rPr>
                <w:rFonts w:ascii="Calibri" w:eastAsia="Times New Roman" w:hAnsi="Calibri" w:cs="Arial"/>
                <w:i/>
                <w:color w:val="000000"/>
                <w:sz w:val="18"/>
              </w:rPr>
              <w:t>Reitorias</w:t>
            </w:r>
            <w:proofErr w:type="spellEnd"/>
            <w:r w:rsidRPr="00F30B4E">
              <w:rPr>
                <w:rFonts w:ascii="Calibri" w:eastAsia="Times New Roman" w:hAnsi="Calibri" w:cs="Arial"/>
                <w:i/>
                <w:color w:val="000000"/>
                <w:sz w:val="18"/>
              </w:rPr>
              <w:t>, Reitoria e da administração pública</w:t>
            </w:r>
            <w:r w:rsidRPr="00F30B4E">
              <w:rPr>
                <w:rFonts w:ascii="Calibri" w:eastAsia="Times New Roman" w:hAnsi="Calibri" w:cs="Arial"/>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comitê assessor de agência de fomento ou comitê permanente de programas institucionais (PET, Jovens Talentos e outros).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participações comprovadas por documento de nomeação ou declaração da presidência do comitê.</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Coordenação de estruturas criadas na Unidade, de acordo com o Regimento Interno da mesma.</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documento de homologação do cargo ou declaração do Diretor da Unidade. Serão limitadas as participações em até três cargos por semestre.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Conselhos na UFU.</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comprovadas por documento de homologação do cargo ou por declaração do Diretor. A participação como membro de Conselho com cargos de CD ou FG não deve ser pontuada neste item.</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 conselho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Membro de Comissão Permanente da Unidade.</w:t>
            </w:r>
          </w:p>
          <w:p w:rsidR="00146003" w:rsidRPr="00F30B4E" w:rsidRDefault="00146003" w:rsidP="00146003">
            <w:pPr>
              <w:autoSpaceDE w:val="0"/>
              <w:snapToGrid w:val="0"/>
              <w:spacing w:after="0" w:line="240" w:lineRule="auto"/>
              <w:rPr>
                <w:rFonts w:ascii="Calibri" w:eastAsia="Times New Roman" w:hAnsi="Calibri" w:cs="Arial"/>
                <w:i/>
                <w:color w:val="000000"/>
                <w:sz w:val="14"/>
              </w:rPr>
            </w:pPr>
          </w:p>
          <w:p w:rsidR="00146003" w:rsidRPr="00F30B4E" w:rsidRDefault="00146003" w:rsidP="00673B80">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i/>
                <w:color w:val="000000"/>
                <w:sz w:val="18"/>
              </w:rPr>
              <w:t xml:space="preserve">Serão pontuadas as atividades comprovadas por </w:t>
            </w:r>
            <w:r w:rsidR="00673B80" w:rsidRPr="00F30B4E">
              <w:rPr>
                <w:rFonts w:ascii="Calibri" w:eastAsia="Times New Roman" w:hAnsi="Calibri" w:cs="Arial"/>
                <w:i/>
                <w:color w:val="000000"/>
                <w:sz w:val="18"/>
              </w:rPr>
              <w:t>P</w:t>
            </w:r>
            <w:r w:rsidRPr="00F30B4E">
              <w:rPr>
                <w:rFonts w:ascii="Calibri" w:eastAsia="Times New Roman" w:hAnsi="Calibri" w:cs="Arial"/>
                <w:i/>
                <w:color w:val="000000"/>
                <w:sz w:val="18"/>
              </w:rPr>
              <w:t>ortaria de nomeação da comissão pelo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Colegiado ou Conselho das Unidades Especiais de Ensino, de Curso de Graduação ou de Programa de Pós</w:t>
            </w:r>
            <w:r w:rsidR="000543BE">
              <w:rPr>
                <w:rFonts w:ascii="Calibri" w:eastAsia="Times New Roman" w:hAnsi="Calibri" w:cs="Arial"/>
                <w:color w:val="000000"/>
              </w:rPr>
              <w:t>-</w:t>
            </w:r>
            <w:r w:rsidRPr="00F30B4E">
              <w:rPr>
                <w:rFonts w:ascii="Calibri" w:eastAsia="Times New Roman" w:hAnsi="Calibri" w:cs="Arial"/>
                <w:color w:val="000000"/>
              </w:rPr>
              <w:t>graduação.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Serão pontuadas as atividades administrativas comprovadas por documento de homologação do cargo ou por declaração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Membro de NDE </w:t>
            </w:r>
            <w:r w:rsidR="000543BE">
              <w:rPr>
                <w:rFonts w:ascii="Calibri" w:eastAsia="Times New Roman" w:hAnsi="Calibri" w:cs="Arial"/>
                <w:color w:val="000000"/>
              </w:rPr>
              <w:t>-</w:t>
            </w:r>
            <w:r w:rsidRPr="00F30B4E">
              <w:rPr>
                <w:rFonts w:ascii="Calibri" w:eastAsia="Times New Roman" w:hAnsi="Calibri" w:cs="Arial"/>
                <w:color w:val="000000"/>
              </w:rPr>
              <w:t xml:space="preserve"> Núcleo Docente Estruturante de Curso de Graduação.</w:t>
            </w:r>
          </w:p>
          <w:p w:rsidR="00146003" w:rsidRPr="00F30B4E" w:rsidRDefault="00146003" w:rsidP="00146003">
            <w:pPr>
              <w:autoSpaceDE w:val="0"/>
              <w:snapToGrid w:val="0"/>
              <w:spacing w:after="0" w:line="240" w:lineRule="auto"/>
              <w:jc w:val="both"/>
              <w:rPr>
                <w:rFonts w:ascii="Calibri" w:eastAsia="Times New Roman" w:hAnsi="Calibri" w:cs="Arial"/>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Serão pontuadas as atividades administrativas comprovadas por documento de homologação do cargo ou por declaração do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Presidente, em efetivo exercício, de diretoria de associação científica relacionada à sua área profissional.</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pontuação deve ser comprovada por documento de homologação do cargo.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em efetivo exercício, de diretoria de associação científica relacionada à sua área profissional.</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pontuação deve ser comprovada por documento de homologação do cargo</w:t>
            </w:r>
            <w:r w:rsidRPr="00F30B4E">
              <w:rPr>
                <w:rFonts w:ascii="Calibri" w:eastAsia="Times New Roman" w:hAnsi="Calibri" w:cs="Arial"/>
                <w:color w:val="000000"/>
                <w:sz w:val="18"/>
              </w:rPr>
              <w:t>.</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mês completo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Membro de comissões internas de Unidade.</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6"/>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pontuação deve ser comprovada por Ordem de Serviço ou Portaria.</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lastRenderedPageBreak/>
              <w:t>2</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lastRenderedPageBreak/>
              <w:t>Por comissão</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Participação em ações de formação continuada para docentes (Rodas de conversa, programas de integração, oficinas, minicursos e similares) promovidas pela Unidade, setores da Instituição (PROGRAD/PROGEP) e órgãos oficiais.</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participação deverá ser autorizada pela unidade e comprovada por Declaração emitida pelo coordenador da atividade.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0,5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Ministrar palestras, curso ou oficinas em programas de formação </w:t>
            </w:r>
            <w:proofErr w:type="gramStart"/>
            <w:r w:rsidRPr="00F30B4E">
              <w:rPr>
                <w:rFonts w:ascii="Calibri" w:eastAsia="Times New Roman" w:hAnsi="Calibri" w:cs="Arial"/>
                <w:color w:val="000000"/>
              </w:rPr>
              <w:t>continuada para docentes ou técnicos administrativos da Instituição, promovidas</w:t>
            </w:r>
            <w:proofErr w:type="gramEnd"/>
            <w:r w:rsidRPr="00F30B4E">
              <w:rPr>
                <w:rFonts w:ascii="Calibri" w:eastAsia="Times New Roman" w:hAnsi="Calibri" w:cs="Arial"/>
                <w:color w:val="000000"/>
              </w:rPr>
              <w:t xml:space="preserve"> pelas </w:t>
            </w:r>
            <w:proofErr w:type="spellStart"/>
            <w:r w:rsidR="00F3799E" w:rsidRPr="00F30B4E">
              <w:rPr>
                <w:rFonts w:ascii="Calibri" w:eastAsia="Times New Roman" w:hAnsi="Calibri" w:cs="Arial"/>
                <w:color w:val="000000"/>
              </w:rPr>
              <w:t>Pró</w:t>
            </w:r>
            <w:r w:rsidR="000543BE">
              <w:rPr>
                <w:rFonts w:ascii="Calibri" w:eastAsia="Times New Roman" w:hAnsi="Calibri" w:cs="Arial"/>
                <w:color w:val="000000"/>
              </w:rPr>
              <w:t>-</w:t>
            </w:r>
            <w:r w:rsidR="00F3799E" w:rsidRPr="00F30B4E">
              <w:rPr>
                <w:rFonts w:ascii="Calibri" w:eastAsia="Times New Roman" w:hAnsi="Calibri" w:cs="Arial"/>
                <w:color w:val="000000"/>
              </w:rPr>
              <w:t>Reitorias</w:t>
            </w:r>
            <w:proofErr w:type="spellEnd"/>
            <w:r w:rsidRPr="00F30B4E">
              <w:rPr>
                <w:rFonts w:ascii="Calibri" w:eastAsia="Times New Roman" w:hAnsi="Calibri" w:cs="Arial"/>
                <w:color w:val="000000"/>
              </w:rPr>
              <w:t>.</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4"/>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participação deverá ser autorizada pela unidade e comprovada por declaração emitida pelo coordenador da atividade.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1</w:t>
            </w:r>
            <w:proofErr w:type="gramEnd"/>
            <w:r w:rsidRPr="00F30B4E">
              <w:rPr>
                <w:rFonts w:ascii="Calibri" w:eastAsia="Times New Roman" w:hAnsi="Calibri" w:cs="Arial"/>
                <w:color w:val="000000"/>
              </w:rPr>
              <w:t xml:space="preserve"> ponto</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hora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Parecer emitido em conselhos superiores</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szCs w:val="18"/>
              </w:rPr>
              <w:t>A participação será comprovada por documento emitido pela presidência do conselho.</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10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parecer</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vAlign w:val="center"/>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Parecer emitido em conselhos das Unidades </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szCs w:val="18"/>
              </w:rPr>
              <w:t>A participação será comprovada por documento emitido pelo diretor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proofErr w:type="gramStart"/>
            <w:r w:rsidRPr="00F30B4E">
              <w:rPr>
                <w:rFonts w:ascii="Calibri" w:eastAsia="Times New Roman" w:hAnsi="Calibri" w:cs="Arial"/>
                <w:color w:val="000000"/>
              </w:rPr>
              <w:t>5</w:t>
            </w:r>
            <w:proofErr w:type="gramEnd"/>
            <w:r w:rsidRPr="00F30B4E">
              <w:rPr>
                <w:rFonts w:ascii="Calibri" w:eastAsia="Times New Roman" w:hAnsi="Calibri" w:cs="Arial"/>
                <w:color w:val="000000"/>
              </w:rPr>
              <w:t xml:space="preserve"> pontos</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Por parecer</w:t>
            </w:r>
          </w:p>
        </w:tc>
      </w:tr>
    </w:tbl>
    <w:p w:rsidR="00146003" w:rsidRPr="00F30B4E" w:rsidRDefault="00146003" w:rsidP="00146003">
      <w:pPr>
        <w:rPr>
          <w:rFonts w:ascii="Calibri" w:eastAsia="Times New Roman" w:hAnsi="Calibri" w:cs="Times New Roman"/>
          <w:sz w:val="20"/>
        </w:rPr>
      </w:pPr>
    </w:p>
    <w:tbl>
      <w:tblPr>
        <w:tblW w:w="10263" w:type="dxa"/>
        <w:jc w:val="center"/>
        <w:tblLayout w:type="fixed"/>
        <w:tblCellMar>
          <w:top w:w="57" w:type="dxa"/>
          <w:left w:w="85" w:type="dxa"/>
          <w:bottom w:w="57" w:type="dxa"/>
          <w:right w:w="57" w:type="dxa"/>
        </w:tblCellMar>
        <w:tblLook w:val="0000" w:firstRow="0" w:lastRow="0" w:firstColumn="0" w:lastColumn="0" w:noHBand="0" w:noVBand="0"/>
      </w:tblPr>
      <w:tblGrid>
        <w:gridCol w:w="417"/>
        <w:gridCol w:w="8595"/>
        <w:gridCol w:w="1251"/>
      </w:tblGrid>
      <w:tr w:rsidR="00146003" w:rsidRPr="00F30B4E" w:rsidTr="00146003">
        <w:trPr>
          <w:trHeight w:val="51"/>
          <w:jc w:val="center"/>
        </w:trPr>
        <w:tc>
          <w:tcPr>
            <w:tcW w:w="10263" w:type="dxa"/>
            <w:gridSpan w:val="3"/>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pacing w:after="0" w:line="240" w:lineRule="auto"/>
              <w:jc w:val="center"/>
              <w:rPr>
                <w:rFonts w:ascii="Calibri" w:eastAsia="Times New Roman" w:hAnsi="Calibri" w:cs="Arial"/>
                <w:bCs/>
                <w:color w:val="000000"/>
                <w:u w:val="single"/>
              </w:rPr>
            </w:pPr>
            <w:r w:rsidRPr="00F30B4E">
              <w:rPr>
                <w:rFonts w:ascii="Calibri" w:eastAsia="Times New Roman" w:hAnsi="Calibri" w:cs="Arial"/>
                <w:bCs/>
                <w:color w:val="000000"/>
              </w:rPr>
              <w:t xml:space="preserve">TABELA </w:t>
            </w:r>
            <w:proofErr w:type="gramStart"/>
            <w:r w:rsidRPr="00F30B4E">
              <w:rPr>
                <w:rFonts w:ascii="Calibri" w:eastAsia="Times New Roman" w:hAnsi="Calibri" w:cs="Arial"/>
                <w:bCs/>
                <w:color w:val="000000"/>
              </w:rPr>
              <w:t>A1.</w:t>
            </w:r>
            <w:proofErr w:type="gramEnd"/>
            <w:r w:rsidRPr="00F30B4E">
              <w:rPr>
                <w:rFonts w:ascii="Calibri" w:eastAsia="Times New Roman" w:hAnsi="Calibri" w:cs="Arial"/>
                <w:bCs/>
                <w:color w:val="000000"/>
              </w:rPr>
              <w:t xml:space="preserve">7 </w:t>
            </w:r>
            <w:r w:rsidR="000543BE">
              <w:rPr>
                <w:rFonts w:ascii="Calibri" w:eastAsia="Times New Roman" w:hAnsi="Calibri" w:cs="Arial"/>
                <w:bCs/>
                <w:color w:val="000000"/>
              </w:rPr>
              <w:t>-</w:t>
            </w:r>
            <w:r w:rsidRPr="00F30B4E">
              <w:rPr>
                <w:rFonts w:ascii="Calibri" w:eastAsia="Times New Roman" w:hAnsi="Calibri" w:cs="Arial"/>
                <w:bCs/>
                <w:color w:val="000000"/>
              </w:rPr>
              <w:t xml:space="preserve"> LICENÇAS, SITUAÇÕES ESPECIAIS E AFASTAMENTOS</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Licenças de concessão obrigatória (prêmio, gestante, saúde e outras) ou capacitação.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da licença será feita por declaração dos órgãos competentes da UFU.</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Readaptação funcional.</w:t>
            </w:r>
          </w:p>
          <w:p w:rsidR="00146003" w:rsidRPr="00F30B4E" w:rsidRDefault="00146003" w:rsidP="00146003">
            <w:pPr>
              <w:autoSpaceDE w:val="0"/>
              <w:snapToGrid w:val="0"/>
              <w:spacing w:after="0" w:line="240" w:lineRule="auto"/>
              <w:jc w:val="both"/>
              <w:rPr>
                <w:rFonts w:ascii="Calibri" w:eastAsia="Times New Roman" w:hAnsi="Calibri" w:cs="Arial"/>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i/>
                <w:color w:val="000000"/>
              </w:rPr>
            </w:pPr>
            <w:r w:rsidRPr="00F30B4E">
              <w:rPr>
                <w:rFonts w:ascii="Calibri" w:eastAsia="Times New Roman" w:hAnsi="Calibri" w:cs="Arial"/>
                <w:i/>
                <w:color w:val="000000"/>
                <w:sz w:val="18"/>
              </w:rPr>
              <w:t>A comprovação será feita por declaração dos órgãos competentes da UFU.</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 xml:space="preserve">Situação especial para o docente servidor cedido para exercício de cargo de natureza especial; DAS 6, 5 ou </w:t>
            </w:r>
            <w:proofErr w:type="gramStart"/>
            <w:r w:rsidRPr="00F30B4E">
              <w:rPr>
                <w:rFonts w:ascii="Calibri" w:eastAsia="Times New Roman" w:hAnsi="Calibri" w:cs="Arial"/>
                <w:color w:val="000000"/>
              </w:rPr>
              <w:t>4</w:t>
            </w:r>
            <w:proofErr w:type="gramEnd"/>
            <w:r w:rsidRPr="00F30B4E">
              <w:rPr>
                <w:rFonts w:ascii="Calibri" w:eastAsia="Times New Roman" w:hAnsi="Calibri" w:cs="Arial"/>
                <w:color w:val="000000"/>
              </w:rPr>
              <w:t>, ou cargo equivalente na Administração Pública Municipal, Estadual ou Federal.</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 comprovação da situação especial será feita por declaração dos órgãos competentes da UFU.</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auto"/>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Afastamento integral para cursar pós</w:t>
            </w:r>
            <w:r w:rsidR="000543BE">
              <w:rPr>
                <w:rFonts w:ascii="Calibri" w:eastAsia="Times New Roman" w:hAnsi="Calibri" w:cs="Arial"/>
                <w:color w:val="000000"/>
              </w:rPr>
              <w:t>-</w:t>
            </w:r>
            <w:r w:rsidRPr="00F30B4E">
              <w:rPr>
                <w:rFonts w:ascii="Calibri" w:eastAsia="Times New Roman" w:hAnsi="Calibri" w:cs="Arial"/>
                <w:color w:val="000000"/>
              </w:rPr>
              <w:t>graduação em nível de Mestrado, Doutorado, Pós</w:t>
            </w:r>
            <w:r w:rsidR="000543BE">
              <w:rPr>
                <w:rFonts w:ascii="Calibri" w:eastAsia="Times New Roman" w:hAnsi="Calibri" w:cs="Arial"/>
                <w:color w:val="000000"/>
              </w:rPr>
              <w:t>-</w:t>
            </w:r>
            <w:r w:rsidRPr="00F30B4E">
              <w:rPr>
                <w:rFonts w:ascii="Calibri" w:eastAsia="Times New Roman" w:hAnsi="Calibri" w:cs="Arial"/>
                <w:color w:val="000000"/>
              </w:rPr>
              <w:t>doutorado ou para atuar como Professor Visitante em outra Instituição de Ensino Superior.</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Aprovado pelo Conselho da Unidade e comprovado por ata da reunião que concedeu o afastamento ou declaração do Diretor e relatório aprovado pelo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auto"/>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r w:rsidR="00146003" w:rsidRPr="00F30B4E" w:rsidTr="00146003">
        <w:trPr>
          <w:jc w:val="center"/>
        </w:trPr>
        <w:tc>
          <w:tcPr>
            <w:tcW w:w="417"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numPr>
                <w:ilvl w:val="0"/>
                <w:numId w:val="6"/>
              </w:numPr>
              <w:suppressAutoHyphens/>
              <w:snapToGrid w:val="0"/>
              <w:spacing w:after="0" w:line="240" w:lineRule="auto"/>
              <w:contextualSpacing/>
              <w:jc w:val="right"/>
              <w:rPr>
                <w:rFonts w:ascii="Calibri" w:eastAsia="Times New Roman" w:hAnsi="Calibri" w:cs="Arial"/>
                <w:bCs/>
                <w:color w:val="000000"/>
              </w:rPr>
            </w:pPr>
          </w:p>
        </w:tc>
        <w:tc>
          <w:tcPr>
            <w:tcW w:w="8595" w:type="dxa"/>
            <w:tcBorders>
              <w:top w:val="single" w:sz="4" w:space="0" w:color="000000"/>
              <w:left w:val="single" w:sz="4" w:space="0" w:color="000000"/>
              <w:bottom w:val="single" w:sz="4" w:space="0" w:color="000000"/>
            </w:tcBorders>
            <w:shd w:val="clear" w:color="auto" w:fill="F2F2F2"/>
          </w:tcPr>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color w:val="000000"/>
              </w:rPr>
              <w:t>Afastamento temporário, inferior a 120 dias, para estágio técnico, aperfeiçoamento ou missão de trabalho.</w:t>
            </w:r>
          </w:p>
          <w:p w:rsidR="00146003" w:rsidRPr="00F30B4E" w:rsidRDefault="00146003" w:rsidP="00146003">
            <w:pPr>
              <w:autoSpaceDE w:val="0"/>
              <w:snapToGrid w:val="0"/>
              <w:spacing w:after="0" w:line="240" w:lineRule="auto"/>
              <w:jc w:val="both"/>
              <w:rPr>
                <w:rFonts w:ascii="Calibri" w:eastAsia="Times New Roman" w:hAnsi="Calibri" w:cs="Arial"/>
                <w:i/>
                <w:color w:val="000000"/>
                <w:sz w:val="18"/>
              </w:rPr>
            </w:pPr>
          </w:p>
          <w:p w:rsidR="00146003" w:rsidRPr="00F30B4E" w:rsidRDefault="00146003" w:rsidP="00146003">
            <w:pPr>
              <w:autoSpaceDE w:val="0"/>
              <w:snapToGrid w:val="0"/>
              <w:spacing w:after="0" w:line="240" w:lineRule="auto"/>
              <w:jc w:val="both"/>
              <w:rPr>
                <w:rFonts w:ascii="Calibri" w:eastAsia="Times New Roman" w:hAnsi="Calibri" w:cs="Arial"/>
                <w:color w:val="000000"/>
              </w:rPr>
            </w:pPr>
            <w:r w:rsidRPr="00F30B4E">
              <w:rPr>
                <w:rFonts w:ascii="Calibri" w:eastAsia="Times New Roman" w:hAnsi="Calibri" w:cs="Arial"/>
                <w:i/>
                <w:color w:val="000000"/>
                <w:sz w:val="18"/>
              </w:rPr>
              <w:t>Aprovado pela Unidade e comprovado por ata da reunião que concedeu o afastamento ou declaração do Diretor e relatório aprovado pelo Conselho da Unidade.</w:t>
            </w:r>
          </w:p>
        </w:tc>
        <w:tc>
          <w:tcPr>
            <w:tcW w:w="1251" w:type="dxa"/>
            <w:tcBorders>
              <w:top w:val="single" w:sz="4" w:space="0" w:color="000000"/>
              <w:left w:val="single" w:sz="4" w:space="0" w:color="000000"/>
              <w:bottom w:val="single" w:sz="4" w:space="0" w:color="000000"/>
              <w:right w:val="single" w:sz="4" w:space="0" w:color="auto"/>
            </w:tcBorders>
            <w:shd w:val="clear" w:color="auto" w:fill="F2F2F2"/>
          </w:tcPr>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rPr>
              <w:t>1/730</w:t>
            </w:r>
          </w:p>
          <w:p w:rsidR="00146003" w:rsidRPr="00F30B4E" w:rsidRDefault="00146003" w:rsidP="00146003">
            <w:pPr>
              <w:autoSpaceDE w:val="0"/>
              <w:snapToGrid w:val="0"/>
              <w:spacing w:after="0" w:line="240" w:lineRule="auto"/>
              <w:rPr>
                <w:rFonts w:ascii="Calibri" w:eastAsia="Times New Roman" w:hAnsi="Calibri" w:cs="Arial"/>
                <w:color w:val="000000"/>
              </w:rPr>
            </w:pPr>
            <w:r w:rsidRPr="00F30B4E">
              <w:rPr>
                <w:rFonts w:ascii="Calibri" w:eastAsia="Times New Roman" w:hAnsi="Calibri" w:cs="Arial"/>
                <w:color w:val="000000"/>
                <w:sz w:val="18"/>
              </w:rPr>
              <w:t>Da pontuação de referência por dia</w:t>
            </w:r>
          </w:p>
        </w:tc>
      </w:tr>
    </w:tbl>
    <w:p w:rsidR="00146003" w:rsidRPr="00F30B4E" w:rsidRDefault="00146003" w:rsidP="00146003">
      <w:pPr>
        <w:rPr>
          <w:rFonts w:ascii="Calibri" w:eastAsia="Times New Roman" w:hAnsi="Calibri" w:cs="Times New Roman"/>
          <w:sz w:val="14"/>
        </w:rPr>
      </w:pPr>
    </w:p>
    <w:p w:rsidR="00607E04" w:rsidRPr="00F30B4E" w:rsidRDefault="00607E04" w:rsidP="00FE7EC4">
      <w:pPr>
        <w:rPr>
          <w:rFonts w:ascii="Calibri" w:eastAsia="Times New Roman" w:hAnsi="Calibri" w:cs="Times New Roman"/>
        </w:rPr>
      </w:pPr>
    </w:p>
    <w:sectPr w:rsidR="00607E04" w:rsidRPr="00F30B4E" w:rsidSect="0027186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31" w:rsidRDefault="00276531" w:rsidP="00607E04">
      <w:pPr>
        <w:spacing w:after="0" w:line="240" w:lineRule="auto"/>
      </w:pPr>
      <w:r>
        <w:separator/>
      </w:r>
    </w:p>
  </w:endnote>
  <w:endnote w:type="continuationSeparator" w:id="0">
    <w:p w:rsidR="00276531" w:rsidRDefault="00276531" w:rsidP="0060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31" w:rsidRDefault="00276531" w:rsidP="00607E04">
      <w:pPr>
        <w:spacing w:after="0" w:line="240" w:lineRule="auto"/>
      </w:pPr>
      <w:r>
        <w:separator/>
      </w:r>
    </w:p>
  </w:footnote>
  <w:footnote w:type="continuationSeparator" w:id="0">
    <w:p w:rsidR="00276531" w:rsidRDefault="00276531" w:rsidP="0060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9" w:type="dxa"/>
      <w:tblLayout w:type="fixed"/>
      <w:tblLook w:val="0000" w:firstRow="0" w:lastRow="0" w:firstColumn="0" w:lastColumn="0" w:noHBand="0" w:noVBand="0"/>
    </w:tblPr>
    <w:tblGrid>
      <w:gridCol w:w="1248"/>
      <w:gridCol w:w="6411"/>
      <w:gridCol w:w="1380"/>
    </w:tblGrid>
    <w:tr w:rsidR="00B6338F" w:rsidRPr="009E22D6" w:rsidTr="00461322">
      <w:trPr>
        <w:trHeight w:val="1128"/>
      </w:trPr>
      <w:tc>
        <w:tcPr>
          <w:tcW w:w="1248" w:type="dxa"/>
          <w:shd w:val="clear" w:color="auto" w:fill="auto"/>
          <w:vAlign w:val="center"/>
        </w:tcPr>
        <w:p w:rsidR="00B6338F" w:rsidRPr="009E22D6" w:rsidRDefault="00B6338F" w:rsidP="009E22D6">
          <w:pPr>
            <w:tabs>
              <w:tab w:val="center" w:pos="4252"/>
              <w:tab w:val="right" w:pos="8504"/>
            </w:tabs>
            <w:snapToGrid w:val="0"/>
            <w:spacing w:after="0" w:line="240" w:lineRule="auto"/>
            <w:jc w:val="center"/>
            <w:rPr>
              <w:rFonts w:ascii="Calibri" w:eastAsia="Times New Roman" w:hAnsi="Calibri" w:cs="Times New Roman"/>
              <w:sz w:val="2"/>
            </w:rPr>
          </w:pPr>
          <w:r w:rsidRPr="009E22D6">
            <w:rPr>
              <w:rFonts w:ascii="Calibri" w:eastAsia="Times New Roman" w:hAnsi="Calibri" w:cs="Times New Roman"/>
              <w:noProof/>
              <w:sz w:val="2"/>
            </w:rPr>
            <w:drawing>
              <wp:anchor distT="0" distB="0" distL="114935" distR="114935" simplePos="0" relativeHeight="251659264" behindDoc="1" locked="0" layoutInCell="1" allowOverlap="1">
                <wp:simplePos x="0" y="0"/>
                <wp:positionH relativeFrom="column">
                  <wp:posOffset>47625</wp:posOffset>
                </wp:positionH>
                <wp:positionV relativeFrom="page">
                  <wp:posOffset>-28575</wp:posOffset>
                </wp:positionV>
                <wp:extent cx="572135" cy="597535"/>
                <wp:effectExtent l="19050" t="0" r="0" b="0"/>
                <wp:wrapTopAndBottom/>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72135" cy="597535"/>
                        </a:xfrm>
                        <a:prstGeom prst="rect">
                          <a:avLst/>
                        </a:prstGeom>
                        <a:solidFill>
                          <a:srgbClr val="FFFFFF"/>
                        </a:solidFill>
                        <a:ln w="9525">
                          <a:noFill/>
                          <a:miter lim="800000"/>
                          <a:headEnd/>
                          <a:tailEnd/>
                        </a:ln>
                      </pic:spPr>
                    </pic:pic>
                  </a:graphicData>
                </a:graphic>
              </wp:anchor>
            </w:drawing>
          </w:r>
        </w:p>
      </w:tc>
      <w:tc>
        <w:tcPr>
          <w:tcW w:w="6411" w:type="dxa"/>
          <w:shd w:val="clear" w:color="auto" w:fill="auto"/>
          <w:vAlign w:val="center"/>
        </w:tcPr>
        <w:p w:rsidR="00B6338F" w:rsidRPr="009E22D6" w:rsidRDefault="00B6338F" w:rsidP="009E22D6">
          <w:pPr>
            <w:tabs>
              <w:tab w:val="center" w:pos="4252"/>
              <w:tab w:val="right" w:pos="8504"/>
            </w:tabs>
            <w:snapToGrid w:val="0"/>
            <w:spacing w:after="0" w:line="240" w:lineRule="auto"/>
            <w:jc w:val="center"/>
            <w:rPr>
              <w:rFonts w:ascii="Calibri" w:eastAsia="Times New Roman" w:hAnsi="Calibri" w:cs="Times New Roman"/>
              <w:b/>
              <w:sz w:val="28"/>
              <w:szCs w:val="16"/>
            </w:rPr>
          </w:pPr>
          <w:r w:rsidRPr="009E22D6">
            <w:rPr>
              <w:rFonts w:ascii="Calibri" w:eastAsia="Times New Roman" w:hAnsi="Calibri" w:cs="Times New Roman"/>
              <w:b/>
              <w:sz w:val="28"/>
              <w:szCs w:val="16"/>
            </w:rPr>
            <w:t>SERVIÇO PÚBLICO FEDERAL</w:t>
          </w:r>
        </w:p>
        <w:p w:rsidR="00B6338F" w:rsidRPr="009E22D6" w:rsidRDefault="00B6338F" w:rsidP="009E22D6">
          <w:pPr>
            <w:tabs>
              <w:tab w:val="center" w:pos="4252"/>
              <w:tab w:val="right" w:pos="8504"/>
            </w:tabs>
            <w:spacing w:after="0" w:line="240" w:lineRule="auto"/>
            <w:jc w:val="center"/>
            <w:rPr>
              <w:rFonts w:ascii="Calibri" w:eastAsia="Times New Roman" w:hAnsi="Calibri" w:cs="Times New Roman"/>
              <w:b/>
              <w:sz w:val="28"/>
              <w:szCs w:val="16"/>
            </w:rPr>
          </w:pPr>
          <w:r w:rsidRPr="009E22D6">
            <w:rPr>
              <w:rFonts w:ascii="Calibri" w:eastAsia="Times New Roman" w:hAnsi="Calibri" w:cs="Times New Roman"/>
              <w:b/>
              <w:sz w:val="28"/>
              <w:szCs w:val="16"/>
            </w:rPr>
            <w:t>MINISTÉRIO DA EDUCAÇÃO</w:t>
          </w:r>
        </w:p>
        <w:p w:rsidR="00B6338F" w:rsidRPr="009E22D6" w:rsidRDefault="00B6338F" w:rsidP="009E22D6">
          <w:pPr>
            <w:tabs>
              <w:tab w:val="center" w:pos="4252"/>
              <w:tab w:val="right" w:pos="8504"/>
            </w:tabs>
            <w:spacing w:after="0" w:line="240" w:lineRule="auto"/>
            <w:jc w:val="center"/>
            <w:rPr>
              <w:rFonts w:ascii="Calibri" w:eastAsia="Times New Roman" w:hAnsi="Calibri" w:cs="Times New Roman"/>
              <w:b/>
              <w:sz w:val="28"/>
              <w:szCs w:val="16"/>
            </w:rPr>
          </w:pPr>
          <w:r w:rsidRPr="009E22D6">
            <w:rPr>
              <w:rFonts w:ascii="Calibri" w:eastAsia="Times New Roman" w:hAnsi="Calibri" w:cs="Times New Roman"/>
              <w:b/>
              <w:sz w:val="28"/>
              <w:szCs w:val="16"/>
            </w:rPr>
            <w:t>UNIVERSIDADE FEDERAL DE UBERLÂNDIA</w:t>
          </w:r>
        </w:p>
      </w:tc>
      <w:tc>
        <w:tcPr>
          <w:tcW w:w="1380" w:type="dxa"/>
          <w:shd w:val="clear" w:color="auto" w:fill="auto"/>
          <w:vAlign w:val="center"/>
        </w:tcPr>
        <w:p w:rsidR="00B6338F" w:rsidRPr="009E22D6" w:rsidRDefault="00B6338F" w:rsidP="009E22D6">
          <w:pPr>
            <w:tabs>
              <w:tab w:val="center" w:pos="4252"/>
              <w:tab w:val="right" w:pos="8504"/>
            </w:tabs>
            <w:snapToGrid w:val="0"/>
            <w:spacing w:after="0" w:line="240" w:lineRule="auto"/>
            <w:jc w:val="center"/>
            <w:rPr>
              <w:rFonts w:ascii="Calibri" w:eastAsia="Times New Roman" w:hAnsi="Calibri" w:cs="Times New Roman"/>
              <w:sz w:val="2"/>
            </w:rPr>
          </w:pPr>
          <w:r w:rsidRPr="009E22D6">
            <w:rPr>
              <w:rFonts w:ascii="Calibri" w:eastAsia="Times New Roman" w:hAnsi="Calibri" w:cs="Times New Roman"/>
              <w:noProof/>
              <w:sz w:val="2"/>
            </w:rPr>
            <w:drawing>
              <wp:anchor distT="0" distB="0" distL="114300" distR="114300" simplePos="0" relativeHeight="251660288" behindDoc="0" locked="0" layoutInCell="1" allowOverlap="1">
                <wp:simplePos x="0" y="0"/>
                <wp:positionH relativeFrom="column">
                  <wp:posOffset>99060</wp:posOffset>
                </wp:positionH>
                <wp:positionV relativeFrom="paragraph">
                  <wp:posOffset>-567055</wp:posOffset>
                </wp:positionV>
                <wp:extent cx="581025" cy="596900"/>
                <wp:effectExtent l="19050" t="0" r="9525" b="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581025" cy="596900"/>
                        </a:xfrm>
                        <a:prstGeom prst="rect">
                          <a:avLst/>
                        </a:prstGeom>
                        <a:noFill/>
                        <a:ln w="9525">
                          <a:noFill/>
                          <a:miter lim="800000"/>
                          <a:headEnd/>
                          <a:tailEnd/>
                        </a:ln>
                      </pic:spPr>
                    </pic:pic>
                  </a:graphicData>
                </a:graphic>
              </wp:anchor>
            </w:drawing>
          </w:r>
        </w:p>
      </w:tc>
    </w:tr>
  </w:tbl>
  <w:p w:rsidR="00B6338F" w:rsidRDefault="00B633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3BDA6D40"/>
    <w:name w:val="WW8Num3"/>
    <w:lvl w:ilvl="0">
      <w:start w:val="1"/>
      <w:numFmt w:val="upperRoman"/>
      <w:pStyle w:val="NumeraoPargrafo"/>
      <w:lvlText w:val="%1 – "/>
      <w:lvlJc w:val="left"/>
      <w:pPr>
        <w:ind w:left="720" w:hanging="360"/>
      </w:pPr>
      <w:rPr>
        <w:rFonts w:ascii="Calibri" w:hAnsi="Calibri" w:hint="default"/>
        <w:b w:val="0"/>
        <w:i w:val="0"/>
        <w:sz w:val="22"/>
      </w:rPr>
    </w:lvl>
  </w:abstractNum>
  <w:abstractNum w:abstractNumId="1">
    <w:nsid w:val="08DD47C9"/>
    <w:multiLevelType w:val="hybridMultilevel"/>
    <w:tmpl w:val="D8A83250"/>
    <w:name w:val="WW8Num333"/>
    <w:lvl w:ilvl="0" w:tplc="A6243C62">
      <w:start w:val="1"/>
      <w:numFmt w:val="upperRoman"/>
      <w:pStyle w:val="Numerao"/>
      <w:lvlText w:val="%1 – "/>
      <w:lvlJc w:val="left"/>
      <w:pPr>
        <w:ind w:left="1077" w:hanging="360"/>
      </w:pPr>
      <w:rPr>
        <w:rFonts w:hint="default"/>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
    <w:nsid w:val="0DBA3ED2"/>
    <w:multiLevelType w:val="hybridMultilevel"/>
    <w:tmpl w:val="776CF79E"/>
    <w:name w:val="WW8Num332"/>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3">
    <w:nsid w:val="0DF4747C"/>
    <w:multiLevelType w:val="hybridMultilevel"/>
    <w:tmpl w:val="2D64D1CE"/>
    <w:lvl w:ilvl="0" w:tplc="CF78A750">
      <w:start w:val="1"/>
      <w:numFmt w:val="decimal"/>
      <w:lvlText w:val="%1 - "/>
      <w:lvlJc w:val="left"/>
      <w:pPr>
        <w:ind w:left="720" w:hanging="360"/>
      </w:pPr>
      <w:rPr>
        <w:rFonts w:ascii="Calibri" w:hAnsi="Calibri" w:hint="default"/>
        <w:b w:val="0"/>
        <w:i/>
        <w:caps w:val="0"/>
        <w:strike w:val="0"/>
        <w:dstrike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CC250A"/>
    <w:multiLevelType w:val="hybridMultilevel"/>
    <w:tmpl w:val="776CF79E"/>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5">
    <w:nsid w:val="2FD12F09"/>
    <w:multiLevelType w:val="hybridMultilevel"/>
    <w:tmpl w:val="776CF79E"/>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6">
    <w:nsid w:val="3079413A"/>
    <w:multiLevelType w:val="hybridMultilevel"/>
    <w:tmpl w:val="5CD48EEC"/>
    <w:lvl w:ilvl="0" w:tplc="7A66390E">
      <w:start w:val="10"/>
      <w:numFmt w:val="decimal"/>
      <w:pStyle w:val="Artigo2"/>
      <w:lvlText w:val="Art. %1 – "/>
      <w:lvlJc w:val="left"/>
      <w:pPr>
        <w:ind w:left="928"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0E2804"/>
    <w:multiLevelType w:val="hybridMultilevel"/>
    <w:tmpl w:val="87A8CBB2"/>
    <w:lvl w:ilvl="0" w:tplc="A9025522">
      <w:start w:val="1"/>
      <w:numFmt w:val="decimal"/>
      <w:pStyle w:val="Artigo1"/>
      <w:lvlText w:val="Art. %1º – "/>
      <w:lvlJc w:val="left"/>
      <w:pPr>
        <w:ind w:left="720" w:hanging="360"/>
      </w:pPr>
      <w:rPr>
        <w:rFonts w:ascii="Calibri" w:hAnsi="Calibri" w:hint="default"/>
        <w:b/>
        <w:i w:val="0"/>
        <w:sz w:val="22"/>
      </w:rPr>
    </w:lvl>
    <w:lvl w:ilvl="1" w:tplc="13BA3874">
      <w:start w:val="1"/>
      <w:numFmt w:val="lowerLetter"/>
      <w:lvlText w:val="%2)"/>
      <w:lvlJc w:val="left"/>
      <w:pPr>
        <w:ind w:left="1830" w:hanging="75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B7050"/>
    <w:multiLevelType w:val="hybridMultilevel"/>
    <w:tmpl w:val="D540A15E"/>
    <w:lvl w:ilvl="0" w:tplc="2662D160">
      <w:start w:val="1"/>
      <w:numFmt w:val="decimal"/>
      <w:lvlText w:val="%1"/>
      <w:lvlJc w:val="right"/>
      <w:pPr>
        <w:ind w:left="643" w:hanging="360"/>
      </w:pPr>
      <w:rPr>
        <w:rFonts w:ascii="Calibri" w:hAnsi="Calibri" w:hint="default"/>
        <w:b/>
        <w:i w:val="0"/>
        <w:caps w:val="0"/>
        <w:strike w:val="0"/>
        <w:dstrike w:val="0"/>
        <w:vanish w:val="0"/>
        <w:sz w:val="22"/>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A92E43"/>
    <w:multiLevelType w:val="hybridMultilevel"/>
    <w:tmpl w:val="776CF79E"/>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10">
    <w:nsid w:val="6DD725FF"/>
    <w:multiLevelType w:val="hybridMultilevel"/>
    <w:tmpl w:val="2D64D1CE"/>
    <w:lvl w:ilvl="0" w:tplc="CF78A750">
      <w:start w:val="1"/>
      <w:numFmt w:val="decimal"/>
      <w:lvlText w:val="%1 - "/>
      <w:lvlJc w:val="left"/>
      <w:pPr>
        <w:ind w:left="720" w:hanging="360"/>
      </w:pPr>
      <w:rPr>
        <w:rFonts w:ascii="Calibri" w:hAnsi="Calibri" w:hint="default"/>
        <w:b w:val="0"/>
        <w:i/>
        <w:caps w:val="0"/>
        <w:strike w:val="0"/>
        <w:dstrike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1705ED"/>
    <w:multiLevelType w:val="hybridMultilevel"/>
    <w:tmpl w:val="776CF79E"/>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12">
    <w:nsid w:val="78B17A45"/>
    <w:multiLevelType w:val="hybridMultilevel"/>
    <w:tmpl w:val="776CF79E"/>
    <w:lvl w:ilvl="0" w:tplc="04160017">
      <w:start w:val="1"/>
      <w:numFmt w:val="lowerLetter"/>
      <w:lvlText w:val="%1)"/>
      <w:lvlJc w:val="left"/>
      <w:pPr>
        <w:ind w:left="2858" w:hanging="360"/>
      </w:p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num w:numId="1">
    <w:abstractNumId w:val="6"/>
  </w:num>
  <w:num w:numId="2">
    <w:abstractNumId w:val="0"/>
  </w:num>
  <w:num w:numId="3">
    <w:abstractNumId w:val="7"/>
  </w:num>
  <w:num w:numId="4">
    <w:abstractNumId w:val="2"/>
  </w:num>
  <w:num w:numId="5">
    <w:abstractNumId w:val="1"/>
  </w:num>
  <w:num w:numId="6">
    <w:abstractNumId w:val="8"/>
  </w:num>
  <w:num w:numId="7">
    <w:abstractNumId w:val="3"/>
  </w:num>
  <w:num w:numId="8">
    <w:abstractNumId w:val="12"/>
  </w:num>
  <w:num w:numId="9">
    <w:abstractNumId w:val="4"/>
  </w:num>
  <w:num w:numId="10">
    <w:abstractNumId w:val="5"/>
  </w:num>
  <w:num w:numId="11">
    <w:abstractNumId w:val="11"/>
  </w:num>
  <w:num w:numId="12">
    <w:abstractNumId w:val="9"/>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0"/>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04"/>
    <w:rsid w:val="0000201D"/>
    <w:rsid w:val="00017DDA"/>
    <w:rsid w:val="000543BE"/>
    <w:rsid w:val="00054820"/>
    <w:rsid w:val="000602F1"/>
    <w:rsid w:val="00061EB5"/>
    <w:rsid w:val="00084861"/>
    <w:rsid w:val="001124DB"/>
    <w:rsid w:val="00136B9C"/>
    <w:rsid w:val="00145D1D"/>
    <w:rsid w:val="00146003"/>
    <w:rsid w:val="00176CA6"/>
    <w:rsid w:val="00177B0E"/>
    <w:rsid w:val="001830D3"/>
    <w:rsid w:val="001D7B2C"/>
    <w:rsid w:val="001E3B11"/>
    <w:rsid w:val="001F5F0D"/>
    <w:rsid w:val="00217A11"/>
    <w:rsid w:val="00240491"/>
    <w:rsid w:val="0025677F"/>
    <w:rsid w:val="002663C7"/>
    <w:rsid w:val="00271864"/>
    <w:rsid w:val="00276531"/>
    <w:rsid w:val="0029171D"/>
    <w:rsid w:val="002B3CC5"/>
    <w:rsid w:val="002C4518"/>
    <w:rsid w:val="002F296D"/>
    <w:rsid w:val="00315BEA"/>
    <w:rsid w:val="00332A84"/>
    <w:rsid w:val="00351593"/>
    <w:rsid w:val="0035557B"/>
    <w:rsid w:val="00365809"/>
    <w:rsid w:val="00370ECB"/>
    <w:rsid w:val="0039721C"/>
    <w:rsid w:val="003A1C01"/>
    <w:rsid w:val="003A399C"/>
    <w:rsid w:val="003D44A0"/>
    <w:rsid w:val="003F4AFB"/>
    <w:rsid w:val="003F61FF"/>
    <w:rsid w:val="003F6291"/>
    <w:rsid w:val="003F6EA0"/>
    <w:rsid w:val="00461322"/>
    <w:rsid w:val="00465F42"/>
    <w:rsid w:val="00476DDF"/>
    <w:rsid w:val="004F486D"/>
    <w:rsid w:val="005401CE"/>
    <w:rsid w:val="005775A2"/>
    <w:rsid w:val="0058075B"/>
    <w:rsid w:val="00586DFE"/>
    <w:rsid w:val="005906CB"/>
    <w:rsid w:val="00593AFC"/>
    <w:rsid w:val="005E72CC"/>
    <w:rsid w:val="00607E04"/>
    <w:rsid w:val="00673B80"/>
    <w:rsid w:val="00687010"/>
    <w:rsid w:val="0069701F"/>
    <w:rsid w:val="006D0FF5"/>
    <w:rsid w:val="006F0439"/>
    <w:rsid w:val="00702F8C"/>
    <w:rsid w:val="0071205C"/>
    <w:rsid w:val="007153C0"/>
    <w:rsid w:val="0075757F"/>
    <w:rsid w:val="0076432E"/>
    <w:rsid w:val="00771273"/>
    <w:rsid w:val="007B6239"/>
    <w:rsid w:val="007E03BE"/>
    <w:rsid w:val="007F1938"/>
    <w:rsid w:val="0085570B"/>
    <w:rsid w:val="00874F36"/>
    <w:rsid w:val="008764A4"/>
    <w:rsid w:val="0088103E"/>
    <w:rsid w:val="008E151F"/>
    <w:rsid w:val="008E23F9"/>
    <w:rsid w:val="008F5DA5"/>
    <w:rsid w:val="0091270B"/>
    <w:rsid w:val="00921BF6"/>
    <w:rsid w:val="00921FA6"/>
    <w:rsid w:val="009434CA"/>
    <w:rsid w:val="009575F2"/>
    <w:rsid w:val="00962150"/>
    <w:rsid w:val="009648AA"/>
    <w:rsid w:val="00973BBC"/>
    <w:rsid w:val="009A6A14"/>
    <w:rsid w:val="009B3E62"/>
    <w:rsid w:val="009D05E3"/>
    <w:rsid w:val="009D5644"/>
    <w:rsid w:val="009E22D6"/>
    <w:rsid w:val="009E7E3D"/>
    <w:rsid w:val="00A00EC9"/>
    <w:rsid w:val="00A4429F"/>
    <w:rsid w:val="00A947C7"/>
    <w:rsid w:val="00B232BF"/>
    <w:rsid w:val="00B4554A"/>
    <w:rsid w:val="00B6338F"/>
    <w:rsid w:val="00B806E6"/>
    <w:rsid w:val="00B82E91"/>
    <w:rsid w:val="00B866B2"/>
    <w:rsid w:val="00BA6F50"/>
    <w:rsid w:val="00C32853"/>
    <w:rsid w:val="00C46000"/>
    <w:rsid w:val="00C85DDB"/>
    <w:rsid w:val="00C92200"/>
    <w:rsid w:val="00C942B9"/>
    <w:rsid w:val="00CC1F4D"/>
    <w:rsid w:val="00CC7076"/>
    <w:rsid w:val="00D1216B"/>
    <w:rsid w:val="00D16582"/>
    <w:rsid w:val="00D31776"/>
    <w:rsid w:val="00D51A53"/>
    <w:rsid w:val="00D70841"/>
    <w:rsid w:val="00D8225C"/>
    <w:rsid w:val="00DC2354"/>
    <w:rsid w:val="00DD08E0"/>
    <w:rsid w:val="00E11331"/>
    <w:rsid w:val="00E33E2E"/>
    <w:rsid w:val="00E630E0"/>
    <w:rsid w:val="00EB112A"/>
    <w:rsid w:val="00EB335F"/>
    <w:rsid w:val="00EE1579"/>
    <w:rsid w:val="00EF3668"/>
    <w:rsid w:val="00F0771A"/>
    <w:rsid w:val="00F2666C"/>
    <w:rsid w:val="00F30B4E"/>
    <w:rsid w:val="00F3799E"/>
    <w:rsid w:val="00F42A81"/>
    <w:rsid w:val="00F55475"/>
    <w:rsid w:val="00F63931"/>
    <w:rsid w:val="00F77185"/>
    <w:rsid w:val="00FB6BDD"/>
    <w:rsid w:val="00FE3D14"/>
    <w:rsid w:val="00FE7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07E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7E04"/>
    <w:rPr>
      <w:sz w:val="20"/>
      <w:szCs w:val="20"/>
    </w:rPr>
  </w:style>
  <w:style w:type="character" w:styleId="Refdenotaderodap">
    <w:name w:val="footnote reference"/>
    <w:basedOn w:val="Fontepargpadro"/>
    <w:uiPriority w:val="99"/>
    <w:semiHidden/>
    <w:unhideWhenUsed/>
    <w:rsid w:val="00607E04"/>
    <w:rPr>
      <w:vertAlign w:val="superscript"/>
    </w:rPr>
  </w:style>
  <w:style w:type="paragraph" w:styleId="PargrafodaLista">
    <w:name w:val="List Paragraph"/>
    <w:basedOn w:val="Normal"/>
    <w:link w:val="PargrafodaListaChar"/>
    <w:uiPriority w:val="34"/>
    <w:qFormat/>
    <w:rsid w:val="00607E04"/>
    <w:pPr>
      <w:ind w:left="720"/>
      <w:contextualSpacing/>
    </w:pPr>
  </w:style>
  <w:style w:type="paragraph" w:styleId="Cabealho">
    <w:name w:val="header"/>
    <w:basedOn w:val="Normal"/>
    <w:link w:val="CabealhoChar"/>
    <w:unhideWhenUsed/>
    <w:rsid w:val="009E22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22D6"/>
  </w:style>
  <w:style w:type="paragraph" w:styleId="Rodap">
    <w:name w:val="footer"/>
    <w:basedOn w:val="Normal"/>
    <w:link w:val="RodapChar"/>
    <w:uiPriority w:val="99"/>
    <w:unhideWhenUsed/>
    <w:rsid w:val="009E22D6"/>
    <w:pPr>
      <w:tabs>
        <w:tab w:val="center" w:pos="4252"/>
        <w:tab w:val="right" w:pos="8504"/>
      </w:tabs>
      <w:spacing w:after="0" w:line="240" w:lineRule="auto"/>
    </w:pPr>
  </w:style>
  <w:style w:type="character" w:customStyle="1" w:styleId="RodapChar">
    <w:name w:val="Rodapé Char"/>
    <w:basedOn w:val="Fontepargpadro"/>
    <w:link w:val="Rodap"/>
    <w:uiPriority w:val="99"/>
    <w:rsid w:val="009E22D6"/>
  </w:style>
  <w:style w:type="paragraph" w:styleId="Textodebalo">
    <w:name w:val="Balloon Text"/>
    <w:basedOn w:val="Normal"/>
    <w:link w:val="TextodebaloChar"/>
    <w:uiPriority w:val="99"/>
    <w:semiHidden/>
    <w:unhideWhenUsed/>
    <w:rsid w:val="009E22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22D6"/>
    <w:rPr>
      <w:rFonts w:ascii="Tahoma" w:hAnsi="Tahoma" w:cs="Tahoma"/>
      <w:sz w:val="16"/>
      <w:szCs w:val="16"/>
    </w:rPr>
  </w:style>
  <w:style w:type="character" w:styleId="Refdecomentrio">
    <w:name w:val="annotation reference"/>
    <w:basedOn w:val="Fontepargpadro"/>
    <w:uiPriority w:val="99"/>
    <w:semiHidden/>
    <w:unhideWhenUsed/>
    <w:rsid w:val="001F5F0D"/>
    <w:rPr>
      <w:sz w:val="16"/>
      <w:szCs w:val="16"/>
    </w:rPr>
  </w:style>
  <w:style w:type="paragraph" w:styleId="Textodecomentrio">
    <w:name w:val="annotation text"/>
    <w:basedOn w:val="Normal"/>
    <w:link w:val="TextodecomentrioChar"/>
    <w:uiPriority w:val="99"/>
    <w:semiHidden/>
    <w:unhideWhenUsed/>
    <w:rsid w:val="001F5F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F0D"/>
    <w:rPr>
      <w:sz w:val="20"/>
      <w:szCs w:val="20"/>
    </w:rPr>
  </w:style>
  <w:style w:type="paragraph" w:styleId="Assuntodocomentrio">
    <w:name w:val="annotation subject"/>
    <w:basedOn w:val="Textodecomentrio"/>
    <w:next w:val="Textodecomentrio"/>
    <w:link w:val="AssuntodocomentrioChar"/>
    <w:uiPriority w:val="99"/>
    <w:semiHidden/>
    <w:unhideWhenUsed/>
    <w:rsid w:val="001F5F0D"/>
    <w:rPr>
      <w:b/>
      <w:bCs/>
    </w:rPr>
  </w:style>
  <w:style w:type="character" w:customStyle="1" w:styleId="AssuntodocomentrioChar">
    <w:name w:val="Assunto do comentário Char"/>
    <w:basedOn w:val="TextodecomentrioChar"/>
    <w:link w:val="Assuntodocomentrio"/>
    <w:uiPriority w:val="99"/>
    <w:semiHidden/>
    <w:rsid w:val="001F5F0D"/>
    <w:rPr>
      <w:b/>
      <w:bCs/>
      <w:sz w:val="20"/>
      <w:szCs w:val="20"/>
    </w:rPr>
  </w:style>
  <w:style w:type="numbering" w:customStyle="1" w:styleId="Semlista1">
    <w:name w:val="Sem lista1"/>
    <w:next w:val="Semlista"/>
    <w:uiPriority w:val="99"/>
    <w:semiHidden/>
    <w:unhideWhenUsed/>
    <w:rsid w:val="00146003"/>
  </w:style>
  <w:style w:type="paragraph" w:customStyle="1" w:styleId="Artigo2">
    <w:name w:val="Artigo 2"/>
    <w:basedOn w:val="PargrafodaLista"/>
    <w:link w:val="Artigo2Char"/>
    <w:qFormat/>
    <w:rsid w:val="00146003"/>
    <w:pPr>
      <w:numPr>
        <w:numId w:val="1"/>
      </w:numPr>
      <w:tabs>
        <w:tab w:val="left" w:pos="851"/>
      </w:tabs>
      <w:suppressAutoHyphens/>
      <w:spacing w:after="120" w:line="240" w:lineRule="auto"/>
      <w:ind w:left="0" w:firstLine="0"/>
      <w:jc w:val="both"/>
    </w:pPr>
    <w:rPr>
      <w:rFonts w:ascii="Calibri" w:eastAsia="Times New Roman" w:hAnsi="Calibri" w:cs="Times New Roman"/>
      <w:color w:val="000000"/>
    </w:rPr>
  </w:style>
  <w:style w:type="paragraph" w:customStyle="1" w:styleId="Pargrafo">
    <w:name w:val="Parágrafo"/>
    <w:basedOn w:val="Normal"/>
    <w:link w:val="PargrafoChar"/>
    <w:qFormat/>
    <w:rsid w:val="00146003"/>
    <w:pPr>
      <w:suppressAutoHyphens/>
      <w:spacing w:after="120" w:line="240" w:lineRule="auto"/>
      <w:ind w:left="709"/>
      <w:jc w:val="both"/>
    </w:pPr>
    <w:rPr>
      <w:rFonts w:ascii="Calibri" w:eastAsia="Times New Roman" w:hAnsi="Calibri" w:cs="Times New Roman"/>
      <w:color w:val="000000"/>
      <w:sz w:val="20"/>
      <w:szCs w:val="20"/>
      <w:lang w:eastAsia="ar-SA"/>
    </w:rPr>
  </w:style>
  <w:style w:type="character" w:customStyle="1" w:styleId="PargrafodaListaChar">
    <w:name w:val="Parágrafo da Lista Char"/>
    <w:basedOn w:val="Fontepargpadro"/>
    <w:link w:val="PargrafodaLista"/>
    <w:uiPriority w:val="34"/>
    <w:rsid w:val="00146003"/>
  </w:style>
  <w:style w:type="character" w:customStyle="1" w:styleId="Artigo2Char">
    <w:name w:val="Artigo 2 Char"/>
    <w:link w:val="Artigo2"/>
    <w:rsid w:val="00146003"/>
    <w:rPr>
      <w:rFonts w:ascii="Calibri" w:eastAsia="Times New Roman" w:hAnsi="Calibri" w:cs="Times New Roman"/>
      <w:color w:val="000000"/>
    </w:rPr>
  </w:style>
  <w:style w:type="character" w:customStyle="1" w:styleId="PargrafoChar">
    <w:name w:val="Parágrafo Char"/>
    <w:link w:val="Pargrafo"/>
    <w:rsid w:val="00146003"/>
    <w:rPr>
      <w:rFonts w:ascii="Calibri" w:eastAsia="Times New Roman" w:hAnsi="Calibri" w:cs="Times New Roman"/>
      <w:color w:val="000000"/>
      <w:sz w:val="20"/>
      <w:szCs w:val="20"/>
      <w:lang w:eastAsia="ar-SA"/>
    </w:rPr>
  </w:style>
  <w:style w:type="paragraph" w:customStyle="1" w:styleId="Numerao">
    <w:name w:val="Numeração"/>
    <w:basedOn w:val="Normal"/>
    <w:next w:val="Artigo2"/>
    <w:qFormat/>
    <w:rsid w:val="00146003"/>
    <w:pPr>
      <w:numPr>
        <w:numId w:val="5"/>
      </w:numPr>
      <w:suppressAutoHyphens/>
      <w:spacing w:after="120" w:line="240" w:lineRule="auto"/>
      <w:jc w:val="both"/>
    </w:pPr>
    <w:rPr>
      <w:rFonts w:ascii="Calibri" w:eastAsia="Times New Roman" w:hAnsi="Calibri" w:cs="Arial"/>
      <w:color w:val="000000"/>
      <w:lang w:eastAsia="ar-SA"/>
    </w:rPr>
  </w:style>
  <w:style w:type="paragraph" w:customStyle="1" w:styleId="Artigo1">
    <w:name w:val="Artigo 1"/>
    <w:basedOn w:val="Artigo2"/>
    <w:qFormat/>
    <w:rsid w:val="00146003"/>
    <w:pPr>
      <w:numPr>
        <w:numId w:val="3"/>
      </w:numPr>
      <w:tabs>
        <w:tab w:val="left" w:pos="907"/>
        <w:tab w:val="left" w:pos="964"/>
        <w:tab w:val="left" w:pos="1134"/>
      </w:tabs>
    </w:pPr>
  </w:style>
  <w:style w:type="paragraph" w:customStyle="1" w:styleId="NumeraoPargrafo">
    <w:name w:val="Numeração Parágrafo"/>
    <w:basedOn w:val="Normal"/>
    <w:qFormat/>
    <w:rsid w:val="00146003"/>
    <w:pPr>
      <w:numPr>
        <w:numId w:val="2"/>
      </w:numPr>
      <w:tabs>
        <w:tab w:val="left" w:pos="567"/>
      </w:tabs>
      <w:spacing w:after="120" w:line="240" w:lineRule="auto"/>
    </w:pPr>
    <w:rPr>
      <w:rFonts w:ascii="Calibri" w:eastAsia="Times New Roman" w:hAnsi="Calibri" w:cs="Times New Roman"/>
    </w:rPr>
  </w:style>
  <w:style w:type="character" w:styleId="Hyperlink">
    <w:name w:val="Hyperlink"/>
    <w:semiHidden/>
    <w:unhideWhenUsed/>
    <w:rsid w:val="00146003"/>
    <w:rPr>
      <w:rFonts w:ascii="Times New Roman" w:hAnsi="Times New Roman" w:cs="Times New Roman" w:hint="default"/>
      <w:color w:val="000080"/>
      <w:u w:val="single"/>
    </w:rPr>
  </w:style>
  <w:style w:type="paragraph" w:customStyle="1" w:styleId="Artigo">
    <w:name w:val="Artigo"/>
    <w:basedOn w:val="PargrafodaLista"/>
    <w:link w:val="ArtigoChar"/>
    <w:qFormat/>
    <w:rsid w:val="00146003"/>
    <w:pPr>
      <w:suppressAutoHyphens/>
      <w:spacing w:after="120" w:line="240" w:lineRule="auto"/>
      <w:ind w:left="0"/>
      <w:jc w:val="both"/>
    </w:pPr>
    <w:rPr>
      <w:rFonts w:ascii="Calibri" w:eastAsia="Times New Roman" w:hAnsi="Calibri" w:cs="Times New Roman"/>
      <w:color w:val="000000"/>
      <w:sz w:val="20"/>
      <w:szCs w:val="20"/>
      <w:lang w:eastAsia="ar-SA"/>
    </w:rPr>
  </w:style>
  <w:style w:type="character" w:customStyle="1" w:styleId="ArtigoChar">
    <w:name w:val="Artigo Char"/>
    <w:link w:val="Artigo"/>
    <w:rsid w:val="00146003"/>
    <w:rPr>
      <w:rFonts w:ascii="Calibri" w:eastAsia="Times New Roman" w:hAnsi="Calibri" w:cs="Times New Roman"/>
      <w:color w:val="000000"/>
      <w:sz w:val="20"/>
      <w:szCs w:val="20"/>
      <w:lang w:eastAsia="ar-SA"/>
    </w:rPr>
  </w:style>
  <w:style w:type="paragraph" w:styleId="Reviso">
    <w:name w:val="Revision"/>
    <w:hidden/>
    <w:uiPriority w:val="99"/>
    <w:semiHidden/>
    <w:rsid w:val="00084861"/>
    <w:pPr>
      <w:spacing w:after="0" w:line="240" w:lineRule="auto"/>
    </w:pPr>
  </w:style>
  <w:style w:type="table" w:styleId="Tabelacomgrade">
    <w:name w:val="Table Grid"/>
    <w:basedOn w:val="Tabelanormal"/>
    <w:uiPriority w:val="59"/>
    <w:rsid w:val="00B8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07E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7E04"/>
    <w:rPr>
      <w:sz w:val="20"/>
      <w:szCs w:val="20"/>
    </w:rPr>
  </w:style>
  <w:style w:type="character" w:styleId="Refdenotaderodap">
    <w:name w:val="footnote reference"/>
    <w:basedOn w:val="Fontepargpadro"/>
    <w:uiPriority w:val="99"/>
    <w:semiHidden/>
    <w:unhideWhenUsed/>
    <w:rsid w:val="00607E04"/>
    <w:rPr>
      <w:vertAlign w:val="superscript"/>
    </w:rPr>
  </w:style>
  <w:style w:type="paragraph" w:styleId="PargrafodaLista">
    <w:name w:val="List Paragraph"/>
    <w:basedOn w:val="Normal"/>
    <w:link w:val="PargrafodaListaChar"/>
    <w:uiPriority w:val="34"/>
    <w:qFormat/>
    <w:rsid w:val="00607E04"/>
    <w:pPr>
      <w:ind w:left="720"/>
      <w:contextualSpacing/>
    </w:pPr>
  </w:style>
  <w:style w:type="paragraph" w:styleId="Cabealho">
    <w:name w:val="header"/>
    <w:basedOn w:val="Normal"/>
    <w:link w:val="CabealhoChar"/>
    <w:unhideWhenUsed/>
    <w:rsid w:val="009E22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22D6"/>
  </w:style>
  <w:style w:type="paragraph" w:styleId="Rodap">
    <w:name w:val="footer"/>
    <w:basedOn w:val="Normal"/>
    <w:link w:val="RodapChar"/>
    <w:uiPriority w:val="99"/>
    <w:unhideWhenUsed/>
    <w:rsid w:val="009E22D6"/>
    <w:pPr>
      <w:tabs>
        <w:tab w:val="center" w:pos="4252"/>
        <w:tab w:val="right" w:pos="8504"/>
      </w:tabs>
      <w:spacing w:after="0" w:line="240" w:lineRule="auto"/>
    </w:pPr>
  </w:style>
  <w:style w:type="character" w:customStyle="1" w:styleId="RodapChar">
    <w:name w:val="Rodapé Char"/>
    <w:basedOn w:val="Fontepargpadro"/>
    <w:link w:val="Rodap"/>
    <w:uiPriority w:val="99"/>
    <w:rsid w:val="009E22D6"/>
  </w:style>
  <w:style w:type="paragraph" w:styleId="Textodebalo">
    <w:name w:val="Balloon Text"/>
    <w:basedOn w:val="Normal"/>
    <w:link w:val="TextodebaloChar"/>
    <w:uiPriority w:val="99"/>
    <w:semiHidden/>
    <w:unhideWhenUsed/>
    <w:rsid w:val="009E22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22D6"/>
    <w:rPr>
      <w:rFonts w:ascii="Tahoma" w:hAnsi="Tahoma" w:cs="Tahoma"/>
      <w:sz w:val="16"/>
      <w:szCs w:val="16"/>
    </w:rPr>
  </w:style>
  <w:style w:type="character" w:styleId="Refdecomentrio">
    <w:name w:val="annotation reference"/>
    <w:basedOn w:val="Fontepargpadro"/>
    <w:uiPriority w:val="99"/>
    <w:semiHidden/>
    <w:unhideWhenUsed/>
    <w:rsid w:val="001F5F0D"/>
    <w:rPr>
      <w:sz w:val="16"/>
      <w:szCs w:val="16"/>
    </w:rPr>
  </w:style>
  <w:style w:type="paragraph" w:styleId="Textodecomentrio">
    <w:name w:val="annotation text"/>
    <w:basedOn w:val="Normal"/>
    <w:link w:val="TextodecomentrioChar"/>
    <w:uiPriority w:val="99"/>
    <w:semiHidden/>
    <w:unhideWhenUsed/>
    <w:rsid w:val="001F5F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F0D"/>
    <w:rPr>
      <w:sz w:val="20"/>
      <w:szCs w:val="20"/>
    </w:rPr>
  </w:style>
  <w:style w:type="paragraph" w:styleId="Assuntodocomentrio">
    <w:name w:val="annotation subject"/>
    <w:basedOn w:val="Textodecomentrio"/>
    <w:next w:val="Textodecomentrio"/>
    <w:link w:val="AssuntodocomentrioChar"/>
    <w:uiPriority w:val="99"/>
    <w:semiHidden/>
    <w:unhideWhenUsed/>
    <w:rsid w:val="001F5F0D"/>
    <w:rPr>
      <w:b/>
      <w:bCs/>
    </w:rPr>
  </w:style>
  <w:style w:type="character" w:customStyle="1" w:styleId="AssuntodocomentrioChar">
    <w:name w:val="Assunto do comentário Char"/>
    <w:basedOn w:val="TextodecomentrioChar"/>
    <w:link w:val="Assuntodocomentrio"/>
    <w:uiPriority w:val="99"/>
    <w:semiHidden/>
    <w:rsid w:val="001F5F0D"/>
    <w:rPr>
      <w:b/>
      <w:bCs/>
      <w:sz w:val="20"/>
      <w:szCs w:val="20"/>
    </w:rPr>
  </w:style>
  <w:style w:type="numbering" w:customStyle="1" w:styleId="Semlista1">
    <w:name w:val="Sem lista1"/>
    <w:next w:val="Semlista"/>
    <w:uiPriority w:val="99"/>
    <w:semiHidden/>
    <w:unhideWhenUsed/>
    <w:rsid w:val="00146003"/>
  </w:style>
  <w:style w:type="paragraph" w:customStyle="1" w:styleId="Artigo2">
    <w:name w:val="Artigo 2"/>
    <w:basedOn w:val="PargrafodaLista"/>
    <w:link w:val="Artigo2Char"/>
    <w:qFormat/>
    <w:rsid w:val="00146003"/>
    <w:pPr>
      <w:numPr>
        <w:numId w:val="1"/>
      </w:numPr>
      <w:tabs>
        <w:tab w:val="left" w:pos="851"/>
      </w:tabs>
      <w:suppressAutoHyphens/>
      <w:spacing w:after="120" w:line="240" w:lineRule="auto"/>
      <w:ind w:left="0" w:firstLine="0"/>
      <w:jc w:val="both"/>
    </w:pPr>
    <w:rPr>
      <w:rFonts w:ascii="Calibri" w:eastAsia="Times New Roman" w:hAnsi="Calibri" w:cs="Times New Roman"/>
      <w:color w:val="000000"/>
    </w:rPr>
  </w:style>
  <w:style w:type="paragraph" w:customStyle="1" w:styleId="Pargrafo">
    <w:name w:val="Parágrafo"/>
    <w:basedOn w:val="Normal"/>
    <w:link w:val="PargrafoChar"/>
    <w:qFormat/>
    <w:rsid w:val="00146003"/>
    <w:pPr>
      <w:suppressAutoHyphens/>
      <w:spacing w:after="120" w:line="240" w:lineRule="auto"/>
      <w:ind w:left="709"/>
      <w:jc w:val="both"/>
    </w:pPr>
    <w:rPr>
      <w:rFonts w:ascii="Calibri" w:eastAsia="Times New Roman" w:hAnsi="Calibri" w:cs="Times New Roman"/>
      <w:color w:val="000000"/>
      <w:sz w:val="20"/>
      <w:szCs w:val="20"/>
      <w:lang w:eastAsia="ar-SA"/>
    </w:rPr>
  </w:style>
  <w:style w:type="character" w:customStyle="1" w:styleId="PargrafodaListaChar">
    <w:name w:val="Parágrafo da Lista Char"/>
    <w:basedOn w:val="Fontepargpadro"/>
    <w:link w:val="PargrafodaLista"/>
    <w:uiPriority w:val="34"/>
    <w:rsid w:val="00146003"/>
  </w:style>
  <w:style w:type="character" w:customStyle="1" w:styleId="Artigo2Char">
    <w:name w:val="Artigo 2 Char"/>
    <w:link w:val="Artigo2"/>
    <w:rsid w:val="00146003"/>
    <w:rPr>
      <w:rFonts w:ascii="Calibri" w:eastAsia="Times New Roman" w:hAnsi="Calibri" w:cs="Times New Roman"/>
      <w:color w:val="000000"/>
    </w:rPr>
  </w:style>
  <w:style w:type="character" w:customStyle="1" w:styleId="PargrafoChar">
    <w:name w:val="Parágrafo Char"/>
    <w:link w:val="Pargrafo"/>
    <w:rsid w:val="00146003"/>
    <w:rPr>
      <w:rFonts w:ascii="Calibri" w:eastAsia="Times New Roman" w:hAnsi="Calibri" w:cs="Times New Roman"/>
      <w:color w:val="000000"/>
      <w:sz w:val="20"/>
      <w:szCs w:val="20"/>
      <w:lang w:eastAsia="ar-SA"/>
    </w:rPr>
  </w:style>
  <w:style w:type="paragraph" w:customStyle="1" w:styleId="Numerao">
    <w:name w:val="Numeração"/>
    <w:basedOn w:val="Normal"/>
    <w:next w:val="Artigo2"/>
    <w:qFormat/>
    <w:rsid w:val="00146003"/>
    <w:pPr>
      <w:numPr>
        <w:numId w:val="5"/>
      </w:numPr>
      <w:suppressAutoHyphens/>
      <w:spacing w:after="120" w:line="240" w:lineRule="auto"/>
      <w:jc w:val="both"/>
    </w:pPr>
    <w:rPr>
      <w:rFonts w:ascii="Calibri" w:eastAsia="Times New Roman" w:hAnsi="Calibri" w:cs="Arial"/>
      <w:color w:val="000000"/>
      <w:lang w:eastAsia="ar-SA"/>
    </w:rPr>
  </w:style>
  <w:style w:type="paragraph" w:customStyle="1" w:styleId="Artigo1">
    <w:name w:val="Artigo 1"/>
    <w:basedOn w:val="Artigo2"/>
    <w:qFormat/>
    <w:rsid w:val="00146003"/>
    <w:pPr>
      <w:numPr>
        <w:numId w:val="3"/>
      </w:numPr>
      <w:tabs>
        <w:tab w:val="left" w:pos="907"/>
        <w:tab w:val="left" w:pos="964"/>
        <w:tab w:val="left" w:pos="1134"/>
      </w:tabs>
    </w:pPr>
  </w:style>
  <w:style w:type="paragraph" w:customStyle="1" w:styleId="NumeraoPargrafo">
    <w:name w:val="Numeração Parágrafo"/>
    <w:basedOn w:val="Normal"/>
    <w:qFormat/>
    <w:rsid w:val="00146003"/>
    <w:pPr>
      <w:numPr>
        <w:numId w:val="2"/>
      </w:numPr>
      <w:tabs>
        <w:tab w:val="left" w:pos="567"/>
      </w:tabs>
      <w:spacing w:after="120" w:line="240" w:lineRule="auto"/>
    </w:pPr>
    <w:rPr>
      <w:rFonts w:ascii="Calibri" w:eastAsia="Times New Roman" w:hAnsi="Calibri" w:cs="Times New Roman"/>
    </w:rPr>
  </w:style>
  <w:style w:type="character" w:styleId="Hyperlink">
    <w:name w:val="Hyperlink"/>
    <w:semiHidden/>
    <w:unhideWhenUsed/>
    <w:rsid w:val="00146003"/>
    <w:rPr>
      <w:rFonts w:ascii="Times New Roman" w:hAnsi="Times New Roman" w:cs="Times New Roman" w:hint="default"/>
      <w:color w:val="000080"/>
      <w:u w:val="single"/>
    </w:rPr>
  </w:style>
  <w:style w:type="paragraph" w:customStyle="1" w:styleId="Artigo">
    <w:name w:val="Artigo"/>
    <w:basedOn w:val="PargrafodaLista"/>
    <w:link w:val="ArtigoChar"/>
    <w:qFormat/>
    <w:rsid w:val="00146003"/>
    <w:pPr>
      <w:suppressAutoHyphens/>
      <w:spacing w:after="120" w:line="240" w:lineRule="auto"/>
      <w:ind w:left="0"/>
      <w:jc w:val="both"/>
    </w:pPr>
    <w:rPr>
      <w:rFonts w:ascii="Calibri" w:eastAsia="Times New Roman" w:hAnsi="Calibri" w:cs="Times New Roman"/>
      <w:color w:val="000000"/>
      <w:sz w:val="20"/>
      <w:szCs w:val="20"/>
      <w:lang w:eastAsia="ar-SA"/>
    </w:rPr>
  </w:style>
  <w:style w:type="character" w:customStyle="1" w:styleId="ArtigoChar">
    <w:name w:val="Artigo Char"/>
    <w:link w:val="Artigo"/>
    <w:rsid w:val="00146003"/>
    <w:rPr>
      <w:rFonts w:ascii="Calibri" w:eastAsia="Times New Roman" w:hAnsi="Calibri" w:cs="Times New Roman"/>
      <w:color w:val="000000"/>
      <w:sz w:val="20"/>
      <w:szCs w:val="20"/>
      <w:lang w:eastAsia="ar-SA"/>
    </w:rPr>
  </w:style>
  <w:style w:type="paragraph" w:styleId="Reviso">
    <w:name w:val="Revision"/>
    <w:hidden/>
    <w:uiPriority w:val="99"/>
    <w:semiHidden/>
    <w:rsid w:val="00084861"/>
    <w:pPr>
      <w:spacing w:after="0" w:line="240" w:lineRule="auto"/>
    </w:pPr>
  </w:style>
  <w:style w:type="table" w:styleId="Tabelacomgrade">
    <w:name w:val="Table Grid"/>
    <w:basedOn w:val="Tabelanormal"/>
    <w:uiPriority w:val="59"/>
    <w:rsid w:val="00B8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2E3A5-547B-41DA-9CF0-08B0068B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7356</Words>
  <Characters>39725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V. Cardoso</dc:creator>
  <cp:lastModifiedBy>Luiz Fernando Nascentes Campos</cp:lastModifiedBy>
  <cp:revision>2</cp:revision>
  <dcterms:created xsi:type="dcterms:W3CDTF">2017-10-18T21:10:00Z</dcterms:created>
  <dcterms:modified xsi:type="dcterms:W3CDTF">2017-10-18T21:10:00Z</dcterms:modified>
</cp:coreProperties>
</file>